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36E" w:rsidRPr="001C6F4A" w:rsidRDefault="0051336E" w:rsidP="005133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rStyle w:val="a4"/>
          <w:color w:val="000000"/>
          <w:sz w:val="28"/>
          <w:szCs w:val="28"/>
        </w:rPr>
        <w:t>Об административной ответственности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</w:t>
      </w:r>
    </w:p>
    <w:p w:rsidR="0051336E" w:rsidRPr="001C6F4A" w:rsidRDefault="0051336E" w:rsidP="005133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Статей 7.3.2.5 КоАП РФ предусмотрена административная ответственность за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контрактом.</w:t>
      </w:r>
    </w:p>
    <w:p w:rsidR="0051336E" w:rsidRPr="001C6F4A" w:rsidRDefault="0051336E" w:rsidP="005133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 xml:space="preserve">По данной статье можно привлечь виновное лицо только в случае </w:t>
      </w:r>
      <w:proofErr w:type="gramStart"/>
      <w:r w:rsidRPr="001C6F4A">
        <w:rPr>
          <w:color w:val="000000"/>
          <w:sz w:val="28"/>
          <w:szCs w:val="28"/>
        </w:rPr>
        <w:t>нару-шения</w:t>
      </w:r>
      <w:proofErr w:type="gramEnd"/>
      <w:r w:rsidRPr="001C6F4A">
        <w:rPr>
          <w:color w:val="000000"/>
          <w:sz w:val="28"/>
          <w:szCs w:val="28"/>
        </w:rPr>
        <w:t xml:space="preserve"> срока и порядка оплаты товаров по контрактам, заключенным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1336E" w:rsidRPr="001C6F4A" w:rsidRDefault="0051336E" w:rsidP="005133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При этом виновные лица, допустившие просрочку оплаты по договору, заключенному в рамках Федерального закона от 18.07.2011 № 223-ФЗ «О закупках товаров, работ, услуг отдельными видами юридических лиц» (далее - Федеральный закон № 223), административной ответственности по данной или иной статьей настоящего кодекса не подлежат.</w:t>
      </w:r>
    </w:p>
    <w:p w:rsidR="0051336E" w:rsidRPr="001C6F4A" w:rsidRDefault="0051336E" w:rsidP="0051336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C6F4A">
        <w:rPr>
          <w:color w:val="000000"/>
          <w:sz w:val="28"/>
          <w:szCs w:val="28"/>
        </w:rPr>
        <w:t>Совершение данного правонарушения влечет наложение административного штрафа в размере от 30 тысяч до 50 тысяч рублей.</w:t>
      </w:r>
      <w:r w:rsidRPr="001C6F4A">
        <w:rPr>
          <w:color w:val="000000"/>
          <w:sz w:val="28"/>
          <w:szCs w:val="28"/>
        </w:rPr>
        <w:br/>
        <w:t>При этом ч. 2 ст. 7.32.5 КоАП РФ за совершение вышеуказанного правонарушения лицом, ранее подвергнутым административному наказанию за аналогичное правонарушение, предусмотрена дисквалификация на срок от 1 года до 2 лет.</w:t>
      </w:r>
    </w:p>
    <w:p w:rsidR="00CB746A" w:rsidRDefault="00CB746A">
      <w:bookmarkStart w:id="0" w:name="_GoBack"/>
      <w:bookmarkEnd w:id="0"/>
    </w:p>
    <w:sectPr w:rsidR="00CB7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6E"/>
    <w:rsid w:val="0051336E"/>
    <w:rsid w:val="00CB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3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33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2020-04-16T07:28:00Z</dcterms:created>
  <dcterms:modified xsi:type="dcterms:W3CDTF">2020-04-16T07:28:00Z</dcterms:modified>
</cp:coreProperties>
</file>