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B96" w:rsidRPr="00294E88" w:rsidRDefault="00AA4B96" w:rsidP="00AA4B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E88">
        <w:rPr>
          <w:rFonts w:ascii="Times New Roman" w:hAnsi="Times New Roman" w:cs="Times New Roman"/>
          <w:b/>
          <w:sz w:val="28"/>
          <w:szCs w:val="28"/>
        </w:rPr>
        <w:t>О предоставлении социальных услуг</w:t>
      </w:r>
    </w:p>
    <w:p w:rsidR="00AA4B96" w:rsidRPr="00294E88" w:rsidRDefault="00AA4B96" w:rsidP="00AA4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E88">
        <w:rPr>
          <w:rFonts w:ascii="Times New Roman" w:hAnsi="Times New Roman" w:cs="Times New Roman"/>
          <w:sz w:val="28"/>
          <w:szCs w:val="28"/>
        </w:rPr>
        <w:t>Согласно Постановления</w:t>
      </w:r>
      <w:proofErr w:type="gramEnd"/>
      <w:r w:rsidRPr="00294E88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18.02.2020 № 174 «</w:t>
      </w:r>
      <w:r w:rsidRPr="00294E88">
        <w:rPr>
          <w:rFonts w:ascii="Times New Roman" w:hAnsi="Times New Roman" w:cs="Times New Roman"/>
          <w:sz w:val="28"/>
          <w:szCs w:val="28"/>
        </w:rPr>
        <w:t>О внесении изменения в Правила определения среднедушевого дохода для предоставл</w:t>
      </w:r>
      <w:r>
        <w:rPr>
          <w:rFonts w:ascii="Times New Roman" w:hAnsi="Times New Roman" w:cs="Times New Roman"/>
          <w:sz w:val="28"/>
          <w:szCs w:val="28"/>
        </w:rPr>
        <w:t>ения социальных услуг бесплатно»</w:t>
      </w:r>
      <w:r w:rsidRPr="00294E88">
        <w:rPr>
          <w:rFonts w:ascii="Times New Roman" w:hAnsi="Times New Roman" w:cs="Times New Roman"/>
          <w:sz w:val="28"/>
          <w:szCs w:val="28"/>
        </w:rPr>
        <w:t xml:space="preserve"> для расчета среднедушевого дохода потребуется подтверждение сведений о составе семьи, указанных в заявлении получателем социальных услуг.</w:t>
      </w:r>
    </w:p>
    <w:p w:rsidR="00AA4B96" w:rsidRPr="00294E88" w:rsidRDefault="00AA4B96" w:rsidP="00AA4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E88">
        <w:rPr>
          <w:rFonts w:ascii="Times New Roman" w:hAnsi="Times New Roman" w:cs="Times New Roman"/>
          <w:sz w:val="28"/>
          <w:szCs w:val="28"/>
        </w:rPr>
        <w:t>Социальные услуги в форме социального обслуживания предоставляются бесплатно, если на дату обращения среднедушевой доход заявителя ниже или равен предельной величине среднедушевого дохода, установленной для этих целей законом субъекта РФ.</w:t>
      </w:r>
    </w:p>
    <w:p w:rsidR="00AA4B96" w:rsidRPr="00294E88" w:rsidRDefault="00AA4B96" w:rsidP="00AA4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Названным постановлением «</w:t>
      </w:r>
      <w:r w:rsidRPr="00294E88">
        <w:rPr>
          <w:rFonts w:ascii="Times New Roman" w:hAnsi="Times New Roman" w:cs="Times New Roman"/>
          <w:sz w:val="28"/>
          <w:szCs w:val="28"/>
        </w:rPr>
        <w:t>Правила определения среднедушевого дохода для предоставл</w:t>
      </w:r>
      <w:r>
        <w:rPr>
          <w:rFonts w:ascii="Times New Roman" w:hAnsi="Times New Roman" w:cs="Times New Roman"/>
          <w:sz w:val="28"/>
          <w:szCs w:val="28"/>
        </w:rPr>
        <w:t>ения социальных услуг бесплатно»</w:t>
      </w:r>
      <w:r w:rsidRPr="00294E88">
        <w:rPr>
          <w:rFonts w:ascii="Times New Roman" w:hAnsi="Times New Roman" w:cs="Times New Roman"/>
          <w:sz w:val="28"/>
          <w:szCs w:val="28"/>
        </w:rPr>
        <w:t xml:space="preserve"> дополнены новой нормой, согласно которой уполномоченный орган обязан по системе электронного межведомственного взаимодействия запрашивать подтверждение сведений о регистрации лиц, указанных получателем социальных услуг в заявлении.</w:t>
      </w:r>
      <w:proofErr w:type="gramEnd"/>
    </w:p>
    <w:p w:rsidR="00AA4B96" w:rsidRPr="00294E88" w:rsidRDefault="00AA4B96" w:rsidP="00AA4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E88">
        <w:rPr>
          <w:rFonts w:ascii="Times New Roman" w:hAnsi="Times New Roman" w:cs="Times New Roman"/>
          <w:sz w:val="28"/>
          <w:szCs w:val="28"/>
        </w:rPr>
        <w:t>Подтверждение информации о родственных связях заявителя с совместно зарегистрированными гражданами должно осуществляться путем декларирования данных сведений и подтверждения их документами, удостоверяющими личность, а также свидетельствами о госрегистрации актов гражданского состояния.</w:t>
      </w:r>
    </w:p>
    <w:p w:rsidR="007706F3" w:rsidRDefault="007706F3">
      <w:bookmarkStart w:id="0" w:name="_GoBack"/>
      <w:bookmarkEnd w:id="0"/>
    </w:p>
    <w:sectPr w:rsidR="00770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B96"/>
    <w:rsid w:val="007706F3"/>
    <w:rsid w:val="00AA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2020-03-19T06:48:00Z</dcterms:created>
  <dcterms:modified xsi:type="dcterms:W3CDTF">2020-03-19T06:48:00Z</dcterms:modified>
</cp:coreProperties>
</file>