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64" w:rsidRDefault="00D83B64" w:rsidP="00D83B64">
      <w:pPr>
        <w:jc w:val="center"/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79581665" wp14:editId="43600A57">
            <wp:extent cx="781050" cy="971550"/>
            <wp:effectExtent l="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64" w:rsidRDefault="00D83B64" w:rsidP="00D83B64">
      <w:pPr>
        <w:spacing w:line="643" w:lineRule="exact"/>
        <w:ind w:left="560"/>
        <w:jc w:val="center"/>
        <w:rPr>
          <w:b/>
          <w:sz w:val="32"/>
          <w:szCs w:val="28"/>
          <w:shd w:val="clear" w:color="auto" w:fill="FFFFFF"/>
        </w:rPr>
      </w:pPr>
      <w:r>
        <w:rPr>
          <w:b/>
          <w:sz w:val="32"/>
          <w:szCs w:val="28"/>
          <w:shd w:val="clear" w:color="auto" w:fill="FFFFFF"/>
        </w:rPr>
        <w:t>РОССИЙСКАЯ ФЕДЕРАЦИЯ</w:t>
      </w:r>
    </w:p>
    <w:p w:rsidR="00D83B64" w:rsidRDefault="00D83B64" w:rsidP="00D83B64">
      <w:pPr>
        <w:ind w:left="560"/>
        <w:jc w:val="center"/>
        <w:rPr>
          <w:b/>
          <w:sz w:val="32"/>
          <w:szCs w:val="28"/>
          <w:shd w:val="clear" w:color="auto" w:fill="FFFFFF"/>
        </w:rPr>
      </w:pPr>
      <w:r>
        <w:rPr>
          <w:b/>
          <w:sz w:val="32"/>
          <w:szCs w:val="28"/>
          <w:shd w:val="clear" w:color="auto" w:fill="FFFFFF"/>
        </w:rPr>
        <w:t>ОРЛОВСКАЯ ОБЛАСТЬ</w:t>
      </w:r>
    </w:p>
    <w:p w:rsidR="00D83B64" w:rsidRDefault="00D83B64" w:rsidP="00D83B64">
      <w:pPr>
        <w:spacing w:line="643" w:lineRule="exact"/>
        <w:ind w:left="20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D83B64" w:rsidRDefault="00D83B64" w:rsidP="00D83B64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83B64" w:rsidRDefault="00D83B64" w:rsidP="00D83B64">
      <w:pPr>
        <w:tabs>
          <w:tab w:val="left" w:pos="2590"/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D83B64" w:rsidRPr="00D83B64" w:rsidRDefault="00D83B64" w:rsidP="00D83B64">
      <w:pPr>
        <w:tabs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3B64">
        <w:rPr>
          <w:sz w:val="28"/>
          <w:szCs w:val="28"/>
        </w:rPr>
        <w:t>4</w:t>
      </w:r>
      <w:r>
        <w:rPr>
          <w:sz w:val="28"/>
          <w:szCs w:val="28"/>
        </w:rPr>
        <w:t xml:space="preserve"> июня 2019 года                                                                                  № </w:t>
      </w:r>
      <w:r w:rsidRPr="00D83B64">
        <w:rPr>
          <w:sz w:val="28"/>
          <w:szCs w:val="28"/>
        </w:rPr>
        <w:t>341</w:t>
      </w:r>
    </w:p>
    <w:p w:rsidR="00D83B64" w:rsidRDefault="00D83B64" w:rsidP="00D83B64">
      <w:pPr>
        <w:tabs>
          <w:tab w:val="left" w:pos="2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п. Верховье</w:t>
      </w:r>
    </w:p>
    <w:p w:rsidR="00D83B64" w:rsidRDefault="00D83B64" w:rsidP="00D83B64">
      <w:pPr>
        <w:tabs>
          <w:tab w:val="left" w:pos="2590"/>
        </w:tabs>
        <w:jc w:val="both"/>
        <w:rPr>
          <w:sz w:val="28"/>
          <w:szCs w:val="28"/>
        </w:rPr>
      </w:pPr>
      <w:bookmarkStart w:id="0" w:name="_GoBack"/>
      <w:bookmarkEnd w:id="0"/>
    </w:p>
    <w:p w:rsidR="00D83B64" w:rsidRDefault="00D83B64" w:rsidP="00D83B64">
      <w:pPr>
        <w:tabs>
          <w:tab w:val="left" w:pos="851"/>
          <w:tab w:val="left" w:pos="2590"/>
        </w:tabs>
        <w:jc w:val="center"/>
        <w:rPr>
          <w:sz w:val="28"/>
        </w:rPr>
      </w:pPr>
      <w:r>
        <w:rPr>
          <w:sz w:val="28"/>
        </w:rPr>
        <w:t>«Об утверждении плана работы администрации</w:t>
      </w:r>
    </w:p>
    <w:p w:rsidR="00D83B64" w:rsidRDefault="00D83B64" w:rsidP="00D83B64">
      <w:pPr>
        <w:tabs>
          <w:tab w:val="left" w:pos="851"/>
          <w:tab w:val="left" w:pos="2590"/>
        </w:tabs>
        <w:jc w:val="center"/>
        <w:rPr>
          <w:sz w:val="28"/>
        </w:rPr>
      </w:pPr>
      <w:r>
        <w:rPr>
          <w:sz w:val="28"/>
        </w:rPr>
        <w:t xml:space="preserve">Верховского района на  </w:t>
      </w:r>
      <w:r>
        <w:rPr>
          <w:sz w:val="28"/>
          <w:lang w:val="en-US"/>
        </w:rPr>
        <w:t>III</w:t>
      </w:r>
      <w:r>
        <w:rPr>
          <w:sz w:val="28"/>
        </w:rPr>
        <w:t xml:space="preserve">  квартал 2019 года»</w:t>
      </w:r>
    </w:p>
    <w:p w:rsidR="00D83B64" w:rsidRDefault="00D83B64" w:rsidP="00D83B64">
      <w:pPr>
        <w:tabs>
          <w:tab w:val="left" w:pos="2590"/>
        </w:tabs>
        <w:jc w:val="both"/>
        <w:rPr>
          <w:sz w:val="28"/>
          <w:szCs w:val="28"/>
        </w:rPr>
      </w:pPr>
    </w:p>
    <w:p w:rsidR="00D83B64" w:rsidRDefault="00D83B64" w:rsidP="00D83B64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D83B64" w:rsidRDefault="00D83B64" w:rsidP="00D83B64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 Орловской</w:t>
      </w:r>
    </w:p>
    <w:p w:rsidR="00D83B64" w:rsidRDefault="00D83B64" w:rsidP="00D83B64">
      <w:pPr>
        <w:tabs>
          <w:tab w:val="left" w:pos="851"/>
          <w:tab w:val="left" w:pos="259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области на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квартал 2019 года согласно приложению.</w:t>
      </w:r>
    </w:p>
    <w:p w:rsidR="00D83B64" w:rsidRDefault="00D83B64" w:rsidP="00D83B64">
      <w:pPr>
        <w:shd w:val="clear" w:color="auto" w:fill="FFFFFF"/>
        <w:tabs>
          <w:tab w:val="left" w:pos="2590"/>
        </w:tabs>
        <w:jc w:val="both"/>
        <w:textAlignment w:val="top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Обнародовать 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Интернет- сайте Верховского района (</w:t>
      </w:r>
      <w:hyperlink r:id="rId7" w:history="1">
        <w:proofErr w:type="spellStart"/>
        <w:r>
          <w:rPr>
            <w:rStyle w:val="a4"/>
            <w:sz w:val="28"/>
            <w:szCs w:val="28"/>
            <w:lang w:val="en-US"/>
          </w:rPr>
          <w:t>adminverhov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FF"/>
          <w:sz w:val="28"/>
          <w:szCs w:val="28"/>
          <w:u w:val="single"/>
        </w:rPr>
        <w:t>).</w:t>
      </w:r>
    </w:p>
    <w:p w:rsidR="00D83B64" w:rsidRDefault="00D83B64" w:rsidP="00D83B64">
      <w:pPr>
        <w:shd w:val="clear" w:color="auto" w:fill="FFFFFF"/>
        <w:tabs>
          <w:tab w:val="left" w:pos="2590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3. Постановление вступает в силу  со дня обнародования.</w:t>
      </w:r>
    </w:p>
    <w:p w:rsidR="00D83B64" w:rsidRDefault="00D83B64" w:rsidP="00D83B64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D83B64" w:rsidRDefault="00D83B64" w:rsidP="00D83B64">
      <w:pPr>
        <w:shd w:val="clear" w:color="auto" w:fill="FFFFFF"/>
        <w:tabs>
          <w:tab w:val="left" w:pos="2590"/>
        </w:tabs>
        <w:spacing w:line="276" w:lineRule="auto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>
        <w:rPr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D83B64" w:rsidRDefault="00D83B64" w:rsidP="00D83B64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83B64" w:rsidRDefault="00D83B64" w:rsidP="00D83B64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</w:p>
    <w:p w:rsidR="00D83B64" w:rsidRDefault="00D83B64" w:rsidP="00D83B64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sz w:val="28"/>
        </w:rPr>
      </w:pPr>
      <w:r>
        <w:rPr>
          <w:color w:val="000000"/>
          <w:sz w:val="28"/>
          <w:szCs w:val="28"/>
        </w:rPr>
        <w:br/>
      </w:r>
      <w:r>
        <w:rPr>
          <w:sz w:val="28"/>
        </w:rPr>
        <w:t xml:space="preserve"> Глава  Верховского района                               В. А. Гладских</w:t>
      </w: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D83B64" w:rsidRDefault="00D83B64" w:rsidP="00D83B64">
      <w:pPr>
        <w:tabs>
          <w:tab w:val="left" w:pos="2590"/>
          <w:tab w:val="left" w:pos="62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Приложение                   </w:t>
      </w:r>
    </w:p>
    <w:p w:rsidR="00D83B64" w:rsidRDefault="00D83B64" w:rsidP="00D83B64">
      <w:pPr>
        <w:tabs>
          <w:tab w:val="left" w:pos="2590"/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к постановлению главы</w:t>
      </w:r>
    </w:p>
    <w:p w:rsidR="00D83B64" w:rsidRDefault="00D83B64" w:rsidP="00D83B64">
      <w:pPr>
        <w:tabs>
          <w:tab w:val="left" w:pos="2590"/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района № </w:t>
      </w:r>
      <w:r w:rsidRPr="00D83B64">
        <w:rPr>
          <w:sz w:val="28"/>
        </w:rPr>
        <w:t>341</w:t>
      </w:r>
      <w:r>
        <w:rPr>
          <w:sz w:val="28"/>
        </w:rPr>
        <w:t xml:space="preserve">                                                                                          </w:t>
      </w:r>
    </w:p>
    <w:p w:rsidR="00D83B64" w:rsidRDefault="00D83B64" w:rsidP="00D83B64">
      <w:pPr>
        <w:tabs>
          <w:tab w:val="left" w:pos="2590"/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от  2</w:t>
      </w:r>
      <w:r w:rsidRPr="00D83B64">
        <w:rPr>
          <w:sz w:val="28"/>
        </w:rPr>
        <w:t>4</w:t>
      </w:r>
      <w:r>
        <w:rPr>
          <w:sz w:val="28"/>
        </w:rPr>
        <w:t xml:space="preserve"> июня  2019 г.</w:t>
      </w:r>
    </w:p>
    <w:p w:rsidR="00D83B64" w:rsidRDefault="00D83B64" w:rsidP="00D83B64">
      <w:pPr>
        <w:tabs>
          <w:tab w:val="left" w:pos="851"/>
          <w:tab w:val="left" w:pos="2590"/>
        </w:tabs>
        <w:spacing w:line="360" w:lineRule="auto"/>
        <w:jc w:val="both"/>
        <w:rPr>
          <w:sz w:val="28"/>
        </w:rPr>
      </w:pPr>
    </w:p>
    <w:p w:rsidR="00D83B64" w:rsidRDefault="00D83B64" w:rsidP="00D83B64">
      <w:pPr>
        <w:tabs>
          <w:tab w:val="left" w:pos="851"/>
          <w:tab w:val="left" w:pos="259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ЗАСЕДАНИЯ ПРИ ГЛАВЕ АДМИНИСТРАЦИИ РАЙОНА</w:t>
      </w:r>
    </w:p>
    <w:p w:rsidR="00D83B64" w:rsidRDefault="00D83B64" w:rsidP="00D83B64">
      <w:pPr>
        <w:tabs>
          <w:tab w:val="left" w:pos="2590"/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25 июля</w:t>
      </w:r>
    </w:p>
    <w:p w:rsidR="00D83B64" w:rsidRDefault="00D83B64" w:rsidP="00D83B64">
      <w:pPr>
        <w:tabs>
          <w:tab w:val="left" w:pos="2590"/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b/>
          <w:i/>
          <w:sz w:val="28"/>
        </w:rPr>
        <w:t xml:space="preserve">1. Об итогах социально- экономического развития района в 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 xml:space="preserve"> полугодии 2019 г.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Информирует: </w:t>
      </w:r>
      <w:r>
        <w:rPr>
          <w:b/>
          <w:sz w:val="26"/>
          <w:szCs w:val="26"/>
        </w:rPr>
        <w:t>Козлов С. В.</w:t>
      </w:r>
      <w:r>
        <w:rPr>
          <w:sz w:val="26"/>
          <w:szCs w:val="26"/>
        </w:rPr>
        <w:t xml:space="preserve"> -  начальник                    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отдела по экономике,  предпринимательству,                  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торговле и ЖКХ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8"/>
        </w:rPr>
      </w:pP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8"/>
        </w:rPr>
      </w:pPr>
      <w:r>
        <w:rPr>
          <w:b/>
          <w:i/>
          <w:sz w:val="28"/>
        </w:rPr>
        <w:t xml:space="preserve"> 2. Об исполнении бюджета Верховского района за  </w:t>
      </w:r>
      <w:r>
        <w:rPr>
          <w:b/>
          <w:i/>
          <w:sz w:val="28"/>
          <w:lang w:val="en-US"/>
        </w:rPr>
        <w:t>I</w:t>
      </w:r>
      <w:r>
        <w:rPr>
          <w:b/>
          <w:i/>
          <w:sz w:val="28"/>
        </w:rPr>
        <w:t xml:space="preserve"> полугодие 2019 года.</w:t>
      </w:r>
    </w:p>
    <w:p w:rsidR="00D83B64" w:rsidRDefault="00D83B64" w:rsidP="00D83B64">
      <w:pPr>
        <w:tabs>
          <w:tab w:val="left" w:pos="2590"/>
          <w:tab w:val="left" w:pos="4002"/>
        </w:tabs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Информирует: </w:t>
      </w:r>
      <w:r>
        <w:rPr>
          <w:b/>
          <w:sz w:val="26"/>
          <w:szCs w:val="26"/>
        </w:rPr>
        <w:t xml:space="preserve">Моргунова Л.М.- </w:t>
      </w:r>
      <w:r>
        <w:rPr>
          <w:sz w:val="26"/>
          <w:szCs w:val="26"/>
        </w:rPr>
        <w:t xml:space="preserve">начальник      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финансового отдела</w:t>
      </w:r>
    </w:p>
    <w:p w:rsidR="00D83B64" w:rsidRDefault="00D83B64" w:rsidP="00D83B64">
      <w:pPr>
        <w:tabs>
          <w:tab w:val="left" w:pos="2590"/>
          <w:tab w:val="left" w:pos="4002"/>
        </w:tabs>
        <w:jc w:val="both"/>
        <w:rPr>
          <w:sz w:val="26"/>
          <w:szCs w:val="26"/>
        </w:rPr>
      </w:pPr>
    </w:p>
    <w:p w:rsidR="00D83B64" w:rsidRDefault="00D83B64" w:rsidP="00D83B64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D83B64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 xml:space="preserve"> августа</w:t>
      </w:r>
    </w:p>
    <w:p w:rsidR="00D83B64" w:rsidRDefault="00D83B64" w:rsidP="00D83B64">
      <w:pPr>
        <w:tabs>
          <w:tab w:val="left" w:pos="2590"/>
          <w:tab w:val="left" w:pos="4002"/>
          <w:tab w:val="left" w:pos="552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1. О готовности учреждений образования к новому  учебному году </w:t>
      </w:r>
    </w:p>
    <w:p w:rsidR="00D83B64" w:rsidRDefault="00D83B64" w:rsidP="00D83B64">
      <w:pPr>
        <w:tabs>
          <w:tab w:val="left" w:pos="2590"/>
          <w:tab w:val="left" w:pos="4002"/>
          <w:tab w:val="left" w:pos="552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2019-2020 гг. и работе в зимних условиях.</w:t>
      </w:r>
    </w:p>
    <w:p w:rsidR="00D83B64" w:rsidRDefault="00D83B64" w:rsidP="00D83B64">
      <w:pPr>
        <w:tabs>
          <w:tab w:val="left" w:pos="2590"/>
          <w:tab w:val="left" w:pos="4002"/>
          <w:tab w:val="left" w:pos="5520"/>
        </w:tabs>
        <w:jc w:val="both"/>
        <w:rPr>
          <w:sz w:val="18"/>
        </w:rPr>
      </w:pP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8"/>
        </w:rPr>
        <w:t xml:space="preserve">                                            </w:t>
      </w:r>
      <w:r>
        <w:rPr>
          <w:sz w:val="26"/>
          <w:szCs w:val="26"/>
        </w:rPr>
        <w:t xml:space="preserve">Информирует: </w:t>
      </w:r>
      <w:r>
        <w:rPr>
          <w:b/>
          <w:sz w:val="26"/>
          <w:szCs w:val="26"/>
        </w:rPr>
        <w:t>Бирюкова Г. И</w:t>
      </w:r>
      <w:r>
        <w:rPr>
          <w:sz w:val="26"/>
          <w:szCs w:val="26"/>
        </w:rPr>
        <w:t xml:space="preserve">.- начальник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Управления образования, </w:t>
      </w:r>
      <w:proofErr w:type="gramStart"/>
      <w:r>
        <w:rPr>
          <w:sz w:val="26"/>
          <w:szCs w:val="26"/>
        </w:rPr>
        <w:t>молодежной</w:t>
      </w:r>
      <w:proofErr w:type="gramEnd"/>
      <w:r>
        <w:rPr>
          <w:sz w:val="26"/>
          <w:szCs w:val="26"/>
        </w:rPr>
        <w:t xml:space="preserve">                        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политики, физической культуры и спорта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83B64" w:rsidRDefault="00D83B64" w:rsidP="00D83B64">
      <w:pPr>
        <w:tabs>
          <w:tab w:val="left" w:pos="851"/>
          <w:tab w:val="left" w:pos="259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D83B64" w:rsidRDefault="00D83B64" w:rsidP="00D83B64">
      <w:pPr>
        <w:tabs>
          <w:tab w:val="left" w:pos="851"/>
          <w:tab w:val="left" w:pos="2590"/>
        </w:tabs>
        <w:jc w:val="both"/>
        <w:rPr>
          <w:b/>
          <w:i/>
          <w:sz w:val="14"/>
        </w:rPr>
      </w:pP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Информирует: </w:t>
      </w:r>
      <w:r>
        <w:rPr>
          <w:b/>
          <w:sz w:val="26"/>
          <w:szCs w:val="26"/>
        </w:rPr>
        <w:t xml:space="preserve">Поляков Ю. А.-          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заместитель главы администрации района, </w:t>
      </w:r>
    </w:p>
    <w:p w:rsidR="00D83B64" w:rsidRDefault="00D83B64" w:rsidP="00D83B64">
      <w:pPr>
        <w:tabs>
          <w:tab w:val="left" w:pos="851"/>
          <w:tab w:val="left" w:pos="2590"/>
          <w:tab w:val="left" w:pos="8745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начальник отдела сельского хозяйства</w:t>
      </w:r>
      <w:r>
        <w:rPr>
          <w:sz w:val="26"/>
          <w:szCs w:val="26"/>
        </w:rPr>
        <w:tab/>
      </w:r>
    </w:p>
    <w:p w:rsidR="00D83B64" w:rsidRDefault="00D83B64" w:rsidP="00D83B64">
      <w:pPr>
        <w:tabs>
          <w:tab w:val="left" w:pos="851"/>
          <w:tab w:val="left" w:pos="2590"/>
        </w:tabs>
        <w:rPr>
          <w:b/>
          <w:sz w:val="28"/>
          <w:u w:val="single"/>
        </w:rPr>
      </w:pPr>
    </w:p>
    <w:p w:rsidR="00D83B64" w:rsidRDefault="00D83B64" w:rsidP="00D83B64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D83B64">
        <w:rPr>
          <w:b/>
          <w:sz w:val="28"/>
          <w:u w:val="single"/>
        </w:rPr>
        <w:t>6</w:t>
      </w:r>
      <w:r>
        <w:rPr>
          <w:b/>
          <w:sz w:val="28"/>
          <w:u w:val="single"/>
        </w:rPr>
        <w:t xml:space="preserve"> сентября</w:t>
      </w:r>
    </w:p>
    <w:p w:rsidR="00D83B64" w:rsidRDefault="00D83B64" w:rsidP="00D83B64">
      <w:pPr>
        <w:tabs>
          <w:tab w:val="left" w:pos="284"/>
          <w:tab w:val="left" w:pos="851"/>
          <w:tab w:val="left" w:pos="2590"/>
        </w:tabs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1. О готовности районных служб к началу отопительного сезона.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8"/>
        </w:rPr>
        <w:t xml:space="preserve">                                                  </w:t>
      </w:r>
      <w:r>
        <w:rPr>
          <w:sz w:val="26"/>
          <w:szCs w:val="26"/>
        </w:rPr>
        <w:t xml:space="preserve">Информирует: </w:t>
      </w:r>
      <w:r>
        <w:rPr>
          <w:b/>
          <w:sz w:val="26"/>
          <w:szCs w:val="26"/>
        </w:rPr>
        <w:t>Козлов С. В.</w:t>
      </w:r>
      <w:r>
        <w:rPr>
          <w:sz w:val="26"/>
          <w:szCs w:val="26"/>
        </w:rPr>
        <w:t xml:space="preserve"> - начальник                    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отдела по экономике,  предпринимательству, торговле и                                         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ЖКХ;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Жилищн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коммунальные предприятия района (по  </w:t>
      </w:r>
    </w:p>
    <w:p w:rsidR="00D83B64" w:rsidRDefault="00D83B64" w:rsidP="00D83B64">
      <w:pPr>
        <w:tabs>
          <w:tab w:val="left" w:pos="25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списку)</w:t>
      </w:r>
    </w:p>
    <w:p w:rsidR="00D83B64" w:rsidRDefault="00D83B64" w:rsidP="00D83B64">
      <w:pPr>
        <w:tabs>
          <w:tab w:val="left" w:pos="2590"/>
        </w:tabs>
        <w:jc w:val="both"/>
        <w:rPr>
          <w:b/>
          <w:i/>
          <w:sz w:val="28"/>
        </w:rPr>
      </w:pPr>
    </w:p>
    <w:p w:rsidR="00D83B64" w:rsidRDefault="00D83B64" w:rsidP="00D83B64">
      <w:pPr>
        <w:tabs>
          <w:tab w:val="left" w:pos="259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2.Об итогах летней оздоровительной компании 2019 года.</w:t>
      </w:r>
    </w:p>
    <w:p w:rsidR="00D83B64" w:rsidRDefault="00D83B64" w:rsidP="00D83B64">
      <w:pPr>
        <w:tabs>
          <w:tab w:val="left" w:pos="2590"/>
        </w:tabs>
        <w:jc w:val="both"/>
        <w:rPr>
          <w:b/>
          <w:i/>
          <w:sz w:val="14"/>
        </w:rPr>
      </w:pP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8"/>
        </w:rPr>
        <w:t xml:space="preserve">                                            </w:t>
      </w:r>
      <w:r>
        <w:rPr>
          <w:sz w:val="26"/>
          <w:szCs w:val="26"/>
        </w:rPr>
        <w:t xml:space="preserve">Информирует: </w:t>
      </w:r>
      <w:r>
        <w:rPr>
          <w:b/>
          <w:sz w:val="26"/>
          <w:szCs w:val="26"/>
        </w:rPr>
        <w:t>Бирюкова Г. И</w:t>
      </w:r>
      <w:r>
        <w:rPr>
          <w:sz w:val="26"/>
          <w:szCs w:val="26"/>
        </w:rPr>
        <w:t xml:space="preserve">.- начальник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Управления образования, </w:t>
      </w:r>
      <w:proofErr w:type="gramStart"/>
      <w:r>
        <w:rPr>
          <w:sz w:val="26"/>
          <w:szCs w:val="26"/>
        </w:rPr>
        <w:t>молодежной</w:t>
      </w:r>
      <w:proofErr w:type="gramEnd"/>
      <w:r>
        <w:rPr>
          <w:sz w:val="26"/>
          <w:szCs w:val="26"/>
        </w:rPr>
        <w:t xml:space="preserve">                         </w:t>
      </w:r>
    </w:p>
    <w:p w:rsidR="00D83B64" w:rsidRDefault="00D83B64" w:rsidP="00D83B64">
      <w:pPr>
        <w:tabs>
          <w:tab w:val="left" w:pos="851"/>
          <w:tab w:val="left" w:pos="259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политики, физической культуры и спорта</w:t>
      </w:r>
    </w:p>
    <w:p w:rsidR="00D83B64" w:rsidRDefault="00D83B64" w:rsidP="00D83B64">
      <w:pPr>
        <w:tabs>
          <w:tab w:val="left" w:pos="2590"/>
          <w:tab w:val="left" w:pos="5380"/>
        </w:tabs>
        <w:jc w:val="center"/>
        <w:rPr>
          <w:b/>
          <w:i/>
          <w:sz w:val="32"/>
          <w:szCs w:val="32"/>
          <w:u w:val="single"/>
        </w:rPr>
      </w:pPr>
    </w:p>
    <w:p w:rsidR="00D83B64" w:rsidRDefault="00D83B64" w:rsidP="00D83B64">
      <w:pPr>
        <w:tabs>
          <w:tab w:val="left" w:pos="2590"/>
          <w:tab w:val="left" w:pos="5380"/>
        </w:tabs>
        <w:jc w:val="center"/>
        <w:rPr>
          <w:b/>
          <w:i/>
          <w:sz w:val="32"/>
          <w:szCs w:val="32"/>
          <w:u w:val="single"/>
        </w:rPr>
      </w:pPr>
    </w:p>
    <w:p w:rsidR="00D83B64" w:rsidRDefault="00D83B64" w:rsidP="00D83B64">
      <w:pPr>
        <w:tabs>
          <w:tab w:val="left" w:pos="2590"/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ОРГАНИЗАЦИОННО-МАССОВЫЕ МЕРОПРИЯТИЯ</w:t>
      </w:r>
    </w:p>
    <w:tbl>
      <w:tblPr>
        <w:tblpPr w:leftFromText="180" w:rightFromText="180" w:vertAnchor="text" w:horzAnchor="margin" w:tblpY="197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0"/>
        <w:gridCol w:w="2268"/>
        <w:gridCol w:w="2493"/>
      </w:tblGrid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при главе администрации (планёрка)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Ягупова Л.В.,</w:t>
            </w:r>
          </w:p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Карпухина Н. В.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при главе администрации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июля</w:t>
            </w:r>
          </w:p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</w:t>
            </w:r>
          </w:p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Ягупова Л.В.,</w:t>
            </w:r>
          </w:p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Карпухина Н. В.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Познавательная викторина  «Наш мир» 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Галичинский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июля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Фольклорно-обрядовый праздник «Иван Купала» (Стадион с. Русский-Брод)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июля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И.А.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«День Петра и </w:t>
            </w:r>
            <w:proofErr w:type="spellStart"/>
            <w:r>
              <w:rPr>
                <w:sz w:val="26"/>
                <w:szCs w:val="26"/>
              </w:rPr>
              <w:t>Февронии</w:t>
            </w:r>
            <w:proofErr w:type="spellEnd"/>
            <w:r>
              <w:rPr>
                <w:sz w:val="26"/>
                <w:szCs w:val="26"/>
              </w:rPr>
              <w:t>» тематический вечер ко Дню Семьи, Любви и Верности (</w:t>
            </w:r>
            <w:proofErr w:type="gramStart"/>
            <w:r>
              <w:rPr>
                <w:sz w:val="26"/>
                <w:szCs w:val="26"/>
              </w:rPr>
              <w:t>Русско-Бродский</w:t>
            </w:r>
            <w:proofErr w:type="gramEnd"/>
            <w:r>
              <w:rPr>
                <w:sz w:val="26"/>
                <w:szCs w:val="26"/>
              </w:rPr>
              <w:t xml:space="preserve"> СК, </w:t>
            </w:r>
            <w:proofErr w:type="spellStart"/>
            <w:r>
              <w:rPr>
                <w:sz w:val="26"/>
                <w:szCs w:val="26"/>
              </w:rPr>
              <w:t>Коньшинский</w:t>
            </w:r>
            <w:proofErr w:type="spellEnd"/>
            <w:r>
              <w:rPr>
                <w:sz w:val="26"/>
                <w:szCs w:val="26"/>
              </w:rPr>
              <w:t xml:space="preserve"> СК, </w:t>
            </w:r>
            <w:proofErr w:type="spellStart"/>
            <w:r>
              <w:rPr>
                <w:sz w:val="26"/>
                <w:szCs w:val="26"/>
              </w:rPr>
              <w:t>Верховский</w:t>
            </w:r>
            <w:proofErr w:type="spellEnd"/>
            <w:r>
              <w:rPr>
                <w:sz w:val="26"/>
                <w:szCs w:val="26"/>
              </w:rPr>
              <w:t xml:space="preserve"> ДК, </w:t>
            </w:r>
            <w:proofErr w:type="spellStart"/>
            <w:r>
              <w:rPr>
                <w:sz w:val="26"/>
                <w:szCs w:val="26"/>
              </w:rPr>
              <w:t>Галичинский</w:t>
            </w:r>
            <w:proofErr w:type="spellEnd"/>
            <w:r>
              <w:rPr>
                <w:sz w:val="26"/>
                <w:szCs w:val="26"/>
              </w:rPr>
              <w:t xml:space="preserve"> СК, </w:t>
            </w:r>
            <w:proofErr w:type="spellStart"/>
            <w:r>
              <w:rPr>
                <w:sz w:val="26"/>
                <w:szCs w:val="26"/>
              </w:rPr>
              <w:t>Прусыновский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июля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«Петровские забавы» ночное гуляние 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(Верхне-</w:t>
            </w:r>
            <w:proofErr w:type="spellStart"/>
            <w:r>
              <w:rPr>
                <w:sz w:val="26"/>
                <w:szCs w:val="26"/>
              </w:rPr>
              <w:t>Залегощенский</w:t>
            </w:r>
            <w:proofErr w:type="spellEnd"/>
            <w:r>
              <w:rPr>
                <w:sz w:val="26"/>
                <w:szCs w:val="26"/>
              </w:rPr>
              <w:t xml:space="preserve"> СК, </w:t>
            </w:r>
            <w:proofErr w:type="spellStart"/>
            <w:r>
              <w:rPr>
                <w:sz w:val="26"/>
                <w:szCs w:val="26"/>
              </w:rPr>
              <w:t>Коньшинский</w:t>
            </w:r>
            <w:proofErr w:type="spellEnd"/>
            <w:r>
              <w:rPr>
                <w:sz w:val="26"/>
                <w:szCs w:val="26"/>
              </w:rPr>
              <w:t xml:space="preserve"> СК,</w:t>
            </w:r>
            <w:proofErr w:type="gramEnd"/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июля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 по местам боевой Славы (</w:t>
            </w:r>
            <w:proofErr w:type="spellStart"/>
            <w:r>
              <w:rPr>
                <w:sz w:val="26"/>
                <w:szCs w:val="26"/>
              </w:rPr>
              <w:t>Прусыновский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июля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Семенихина О.Л.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Верховского района 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июля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митинг, посвященный Дню освобождения г. Орла и Орловской области от немецко-фашистских захватчиков.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Народное гуляние (Верховский ДК,</w:t>
            </w:r>
            <w:proofErr w:type="gramEnd"/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сельские клубы)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«Салют Орлу» выставка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освобождения г. Орла и Орловской области (Районная библиотека)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Должикова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«Сердцу милая сторонка»- викторина для детей (Верхне-</w:t>
            </w:r>
            <w:proofErr w:type="spellStart"/>
            <w:r>
              <w:rPr>
                <w:sz w:val="26"/>
                <w:szCs w:val="26"/>
              </w:rPr>
              <w:t>Залегощенский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В.А.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«Медово-Яблочный спас»- мероприятие по сохранению народных традиций, посиделки (Р-Бродский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И.А.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«Летнее настроение» выставка детского рисунка (</w:t>
            </w:r>
            <w:proofErr w:type="spellStart"/>
            <w:r>
              <w:rPr>
                <w:sz w:val="26"/>
                <w:szCs w:val="26"/>
              </w:rPr>
              <w:t>Галичинский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Щеглова Н.Н.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песней по жизни» выездной концерт (</w:t>
            </w:r>
            <w:proofErr w:type="gramStart"/>
            <w:r>
              <w:rPr>
                <w:sz w:val="26"/>
                <w:szCs w:val="26"/>
              </w:rPr>
              <w:t>Русско-Бродский</w:t>
            </w:r>
            <w:proofErr w:type="gramEnd"/>
            <w:r>
              <w:rPr>
                <w:sz w:val="26"/>
                <w:szCs w:val="26"/>
              </w:rPr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«Посиделки на Яблочный спас» (Верхне-</w:t>
            </w:r>
            <w:proofErr w:type="spellStart"/>
            <w:r>
              <w:rPr>
                <w:sz w:val="26"/>
                <w:szCs w:val="26"/>
              </w:rPr>
              <w:t>Залегощенский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В.А.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«Над нами реет флаг России</w:t>
            </w:r>
            <w:proofErr w:type="gramStart"/>
            <w:r>
              <w:rPr>
                <w:sz w:val="26"/>
                <w:szCs w:val="26"/>
              </w:rPr>
              <w:t>»-</w:t>
            </w:r>
            <w:proofErr w:type="gramEnd"/>
            <w:r>
              <w:rPr>
                <w:sz w:val="26"/>
                <w:szCs w:val="26"/>
              </w:rPr>
              <w:t>презентация, посвященная государственному флагу России (Детская районная библиотека)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Т.В.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«Путешествие в страну дорожных знаков»- игровая программа для детей (</w:t>
            </w:r>
            <w:proofErr w:type="gramStart"/>
            <w:r>
              <w:rPr>
                <w:sz w:val="26"/>
                <w:szCs w:val="26"/>
              </w:rPr>
              <w:t>Русско-Бродский</w:t>
            </w:r>
            <w:proofErr w:type="gramEnd"/>
            <w:r>
              <w:rPr>
                <w:sz w:val="26"/>
                <w:szCs w:val="26"/>
              </w:rPr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августа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И.А.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«Урок мира»- праздник волшебной страны детства (</w:t>
            </w:r>
            <w:proofErr w:type="gramStart"/>
            <w:r>
              <w:rPr>
                <w:sz w:val="26"/>
                <w:szCs w:val="26"/>
              </w:rPr>
              <w:t>Русско-Бродский</w:t>
            </w:r>
            <w:proofErr w:type="gramEnd"/>
            <w:r>
              <w:rPr>
                <w:sz w:val="26"/>
                <w:szCs w:val="26"/>
              </w:rPr>
              <w:t xml:space="preserve"> СДК)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И.А.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День знаний (образовательные учреждения района)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Бирюкова Г.И., директора образовательных учреждений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знаний» праздничный концерт (Верховский ДК)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«Нет - терроризму»- информационный час ко Дню солидарности в борьбе с терроризмом (Районная библиотека, сельские библиотеки)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Должикова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Игра-путешествие «В мире Закона и Права» (</w:t>
            </w:r>
            <w:proofErr w:type="spellStart"/>
            <w:r>
              <w:rPr>
                <w:sz w:val="26"/>
                <w:szCs w:val="26"/>
              </w:rPr>
              <w:t>Галичинский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Щеглова Н.Н.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Дополнительные выборы депутата в  Государственную Думу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Климачева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«Славься в веках, князь-победитель»- исторический экскурс ко Дню памяти </w:t>
            </w:r>
            <w:proofErr w:type="spellStart"/>
            <w:r>
              <w:rPr>
                <w:sz w:val="26"/>
                <w:szCs w:val="26"/>
              </w:rPr>
              <w:t>А.</w:t>
            </w:r>
            <w:proofErr w:type="gramStart"/>
            <w:r>
              <w:rPr>
                <w:sz w:val="26"/>
                <w:szCs w:val="26"/>
              </w:rPr>
              <w:t>Невского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(Районная библиотека)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Должикова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месячник охраны природы (Районная библиотека</w:t>
            </w:r>
            <w:r>
              <w:rPr>
                <w:sz w:val="26"/>
                <w:szCs w:val="26"/>
              </w:rPr>
              <w:br/>
              <w:t>сельские библиотеки)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сентября-15 октября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Величкина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Должикова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 песней по жизни» выездной концерт 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(с. </w:t>
            </w:r>
            <w:proofErr w:type="spellStart"/>
            <w:r>
              <w:rPr>
                <w:sz w:val="26"/>
                <w:szCs w:val="26"/>
              </w:rPr>
              <w:t>Теляжье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Теляженского</w:t>
            </w:r>
            <w:proofErr w:type="spellEnd"/>
            <w:r>
              <w:rPr>
                <w:sz w:val="26"/>
                <w:szCs w:val="26"/>
              </w:rPr>
              <w:t xml:space="preserve"> с/п)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Внуков В.Н.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Л.П.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воспитателя. Праздничный концерт (Верхне-</w:t>
            </w:r>
            <w:proofErr w:type="spellStart"/>
            <w:r>
              <w:rPr>
                <w:sz w:val="26"/>
                <w:szCs w:val="26"/>
              </w:rPr>
              <w:t>Залегощенский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В.А.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«Закружат листья в осеннем вальсе» молодежный вечер (</w:t>
            </w:r>
            <w:proofErr w:type="spellStart"/>
            <w:r>
              <w:rPr>
                <w:sz w:val="26"/>
                <w:szCs w:val="26"/>
              </w:rPr>
              <w:t>Галичинский</w:t>
            </w:r>
            <w:proofErr w:type="spellEnd"/>
            <w:r>
              <w:rPr>
                <w:sz w:val="26"/>
                <w:szCs w:val="26"/>
              </w:rPr>
              <w:t xml:space="preserve"> 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Щеглова Н.Н.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туризма. Спортивные  эстафеты (Школьный стадион с. </w:t>
            </w:r>
            <w:proofErr w:type="gramStart"/>
            <w:r>
              <w:rPr>
                <w:sz w:val="26"/>
                <w:szCs w:val="26"/>
              </w:rPr>
              <w:t>Верхняя-Залегощь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В.А.</w:t>
            </w:r>
          </w:p>
        </w:tc>
      </w:tr>
      <w:tr w:rsidR="00D83B64" w:rsidTr="00D83B6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«Символ мужества своего поколения»- выставка к 115-л. со дня рождения писателя Н.А. Островского 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(Районная библиотека</w:t>
            </w:r>
            <w:r>
              <w:rPr>
                <w:sz w:val="26"/>
                <w:szCs w:val="26"/>
              </w:rPr>
              <w:br/>
              <w:t>сельские библиотеки)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 2019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Должикова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D83B64" w:rsidTr="00D83B64">
        <w:trPr>
          <w:trHeight w:val="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Учеба глав и специалистов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Ягупова Л.В.</w:t>
            </w:r>
          </w:p>
        </w:tc>
      </w:tr>
      <w:tr w:rsidR="00D83B64" w:rsidTr="00D83B64">
        <w:trPr>
          <w:trHeight w:val="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D83B64" w:rsidRDefault="00D83B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Филкова Н.М.</w:t>
            </w:r>
          </w:p>
        </w:tc>
      </w:tr>
      <w:tr w:rsidR="00D83B64" w:rsidTr="00D83B64">
        <w:trPr>
          <w:trHeight w:val="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районной административной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 Ю.А.,</w:t>
            </w:r>
          </w:p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Сидорина  С. А.</w:t>
            </w:r>
          </w:p>
        </w:tc>
      </w:tr>
      <w:tr w:rsidR="00D83B64" w:rsidTr="00D83B64">
        <w:trPr>
          <w:trHeight w:val="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64" w:rsidRDefault="00D83B64">
            <w:pPr>
              <w:tabs>
                <w:tab w:val="left" w:pos="2590"/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Филатова Т. А.</w:t>
            </w:r>
          </w:p>
        </w:tc>
      </w:tr>
    </w:tbl>
    <w:p w:rsidR="00D83B64" w:rsidRDefault="00D83B64" w:rsidP="00D83B64">
      <w:pPr>
        <w:tabs>
          <w:tab w:val="left" w:pos="2590"/>
          <w:tab w:val="left" w:pos="3930"/>
        </w:tabs>
        <w:rPr>
          <w:sz w:val="28"/>
          <w:szCs w:val="28"/>
        </w:rPr>
      </w:pPr>
    </w:p>
    <w:p w:rsidR="00D83B64" w:rsidRDefault="00D83B64" w:rsidP="00D83B64">
      <w:pPr>
        <w:tabs>
          <w:tab w:val="left" w:pos="851"/>
          <w:tab w:val="left" w:pos="2590"/>
        </w:tabs>
        <w:spacing w:line="360" w:lineRule="auto"/>
        <w:jc w:val="both"/>
        <w:rPr>
          <w:sz w:val="28"/>
        </w:rPr>
      </w:pPr>
    </w:p>
    <w:p w:rsidR="00D83B64" w:rsidRDefault="00D83B64" w:rsidP="00D83B64">
      <w:pPr>
        <w:tabs>
          <w:tab w:val="left" w:pos="2590"/>
        </w:tabs>
      </w:pPr>
    </w:p>
    <w:p w:rsidR="00D83B64" w:rsidRDefault="00D83B64" w:rsidP="00D83B64">
      <w:pPr>
        <w:tabs>
          <w:tab w:val="left" w:pos="2590"/>
        </w:tabs>
      </w:pPr>
    </w:p>
    <w:p w:rsidR="00712004" w:rsidRDefault="00712004"/>
    <w:sectPr w:rsidR="00712004" w:rsidSect="00D337DD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F"/>
    <w:rsid w:val="000C09E3"/>
    <w:rsid w:val="001B1785"/>
    <w:rsid w:val="001D473A"/>
    <w:rsid w:val="002C7A5D"/>
    <w:rsid w:val="00582DB0"/>
    <w:rsid w:val="00631703"/>
    <w:rsid w:val="00712004"/>
    <w:rsid w:val="00A60AAF"/>
    <w:rsid w:val="00AF49B0"/>
    <w:rsid w:val="00B007D9"/>
    <w:rsid w:val="00CD15C7"/>
    <w:rsid w:val="00D337DD"/>
    <w:rsid w:val="00D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rFonts w:eastAsia="Calibr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6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rFonts w:eastAsia="Calibri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B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2</cp:revision>
  <dcterms:created xsi:type="dcterms:W3CDTF">2019-06-27T07:49:00Z</dcterms:created>
  <dcterms:modified xsi:type="dcterms:W3CDTF">2019-06-27T07:49:00Z</dcterms:modified>
</cp:coreProperties>
</file>