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 xml:space="preserve">Отчёт главы </w:t>
      </w:r>
      <w:proofErr w:type="spellStart"/>
      <w:r w:rsidRPr="0003773F">
        <w:rPr>
          <w:b/>
        </w:rPr>
        <w:t>Коньшинского</w:t>
      </w:r>
      <w:proofErr w:type="spellEnd"/>
      <w:r w:rsidRPr="0003773F">
        <w:rPr>
          <w:b/>
        </w:rPr>
        <w:t xml:space="preserve"> сельского поселения о</w:t>
      </w:r>
      <w:r w:rsidRPr="0003773F">
        <w:rPr>
          <w:b/>
        </w:rPr>
        <w:br/>
      </w:r>
      <w:r w:rsidRPr="0003773F">
        <w:rPr>
          <w:b/>
        </w:rPr>
        <w:t>результатах деятельности в 2017 году</w:t>
      </w:r>
    </w:p>
    <w:p w:rsidR="0003773F" w:rsidRDefault="0003773F" w:rsidP="0003773F">
      <w:pPr>
        <w:ind w:firstLine="708"/>
        <w:jc w:val="both"/>
      </w:pPr>
      <w:r>
        <w:t xml:space="preserve">Представляя свой отчёт о работе администрации </w:t>
      </w:r>
      <w:proofErr w:type="spellStart"/>
      <w:r>
        <w:t>Коньшинского</w:t>
      </w:r>
      <w:proofErr w:type="spellEnd"/>
      <w:r>
        <w:t xml:space="preserve"> сельского поселения за 2017 год, постараюсь отразить основные моменты в деятельности администрации за прошедший год.         В отчётном периоде вся работа главы поселения и сельской администрации строилась в соответствии с федеральным, региональным законодательством, Уставом сельского поселения, регламентом администрации </w:t>
      </w:r>
      <w:proofErr w:type="spellStart"/>
      <w:r>
        <w:t>Коньшинского</w:t>
      </w:r>
      <w:proofErr w:type="spellEnd"/>
      <w:r>
        <w:t xml:space="preserve"> сельского поселения и была направлена на решение вопросов местного значения в соответствии с требованиями ФЗ №131 «Об общих принципах организации местного самоуправления в РФ». Главным направлением деятельности администрации сельского поселения является обеспечение жизнедеятельности селян, что включает в себя благоустройство дорог и территории, обеспечение первичных мер пожарной безопасности, развития местного самоуправления, реализация переданных полномочий с учётом их эффективности и финансового обеспечения. </w:t>
      </w:r>
      <w:proofErr w:type="spellStart"/>
      <w:r>
        <w:t>Коньшинское</w:t>
      </w:r>
      <w:proofErr w:type="spellEnd"/>
      <w:r>
        <w:t xml:space="preserve"> сельское поселение входит в состав Верховского района. Образовано и наделено статусом сельского поселения Законом Орловской области от 19.11.2004 года № 44603.Поселение состоит из 15 населённых пунктов, входящих в его административное подчинение. В поселении 203 домовладения, в которых проживают 370 человек, в том числе отсутствующее население составило 76 человек. Населённые пункты расположены в диапазоне от 1 км до 10 км от административного центра </w:t>
      </w:r>
      <w:proofErr w:type="spellStart"/>
      <w:r>
        <w:t>Коньшинского</w:t>
      </w:r>
      <w:proofErr w:type="spellEnd"/>
      <w:r>
        <w:t xml:space="preserve"> поселения – с. </w:t>
      </w:r>
      <w:proofErr w:type="spellStart"/>
      <w:r>
        <w:t>Коньшино</w:t>
      </w:r>
      <w:proofErr w:type="spellEnd"/>
      <w:r>
        <w:t xml:space="preserve">. За отчётный период в администрации совершено 10 нотариальных действий, общая сумма госпошлины составила 2000 рублей, выдано справок-205, зарегистрировано входящей корреспонденции-265, исходящей -198 , постановлений -20, распоряжений -37. В архиве поселения хранятся 5 </w:t>
      </w:r>
      <w:proofErr w:type="spellStart"/>
      <w:r>
        <w:t>похозяйственных</w:t>
      </w:r>
      <w:proofErr w:type="spellEnd"/>
      <w:r>
        <w:t xml:space="preserve"> книг с 2008 года. В 2017 году  в администрацию поселения обратились по разным вопросам 342 человека. Граждане обращались в администрацию поселения по поводу выдачи справок, по вопросам оформления документов на получение субсидий, льгот, адресной помощи, оформления домовладений и земельных участков в собственность. Всего за год состоялось 12 заседаний Совета народных депутатов, рассмотрено 27 вопросов и приняты решения.</w:t>
      </w:r>
    </w:p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>Управление финансами, исполнение бюджета за 2017 год.</w:t>
      </w:r>
    </w:p>
    <w:p w:rsidR="0003773F" w:rsidRDefault="0003773F" w:rsidP="0003773F">
      <w:pPr>
        <w:ind w:firstLine="708"/>
        <w:jc w:val="both"/>
      </w:pPr>
      <w:r>
        <w:t xml:space="preserve">Администрация поселения проводит бюджетную политику в соответствии с принципами бюджетного устройства РФ. Конечной задачей 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администрацией проводилась инвентаризация земельных участков, работа по заключению договоров аренды помещений. Прогнозируемый общий объём доходов бюджета </w:t>
      </w:r>
      <w:proofErr w:type="spellStart"/>
      <w:r>
        <w:t>Коньшинского</w:t>
      </w:r>
      <w:proofErr w:type="spellEnd"/>
      <w:r>
        <w:t xml:space="preserve"> сельского поселения составил -1447,3 тыс. р., исполнен по доходам -1511,6 тыс. р., по расходам -1578.3 тыс. р.</w:t>
      </w:r>
      <w:proofErr w:type="gramStart"/>
      <w:r>
        <w:t xml:space="preserve"> ,</w:t>
      </w:r>
      <w:proofErr w:type="gramEnd"/>
      <w:r>
        <w:t xml:space="preserve"> исполнен на 1514 тыс. р, что составило 96 -%. В составе налоговых доходов бюджета удельный вес занимают: налог на землю- 846,2 </w:t>
      </w:r>
      <w:proofErr w:type="spellStart"/>
      <w:r>
        <w:t>тыс.р</w:t>
      </w:r>
      <w:proofErr w:type="spellEnd"/>
      <w:r>
        <w:t xml:space="preserve">., налог на имущество физлиц- 5тыс.р, налог на доходы физлиц- 9,6 </w:t>
      </w:r>
      <w:proofErr w:type="spellStart"/>
      <w:r>
        <w:t>тыс.р</w:t>
      </w:r>
      <w:proofErr w:type="spellEnd"/>
      <w:r>
        <w:t>., доходы от сдачи в аренду помещений- 36тыс. р.</w:t>
      </w:r>
    </w:p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>Социальная защита</w:t>
      </w:r>
    </w:p>
    <w:p w:rsidR="0003773F" w:rsidRDefault="0003773F" w:rsidP="0003773F">
      <w:pPr>
        <w:ind w:firstLine="708"/>
        <w:jc w:val="both"/>
      </w:pPr>
      <w:r>
        <w:t xml:space="preserve">В </w:t>
      </w:r>
      <w:proofErr w:type="spellStart"/>
      <w:r>
        <w:t>Коньшинском</w:t>
      </w:r>
      <w:proofErr w:type="spellEnd"/>
      <w:r>
        <w:t xml:space="preserve"> сельском поселении есть группы людей, которые нуждаются в социальном обеспечении и защите: инвалиды, дети-</w:t>
      </w:r>
      <w:proofErr w:type="spellStart"/>
      <w:r>
        <w:t>инвалиды</w:t>
      </w:r>
      <w:proofErr w:type="gramStart"/>
      <w:r>
        <w:t>,п</w:t>
      </w:r>
      <w:proofErr w:type="gramEnd"/>
      <w:r>
        <w:t>енсионеры</w:t>
      </w:r>
      <w:proofErr w:type="spellEnd"/>
      <w:r>
        <w:t xml:space="preserve">, труженики тыла, вдовы. Хотя обеспечение вышеуказанным группам населения относится к государственным полномочиям, администрация поселения не остаётся в стороне. Поселение оказывает содействие малоимущим гражданам при назначении субсидий на оплату жилищно-коммунальным услугам. При отсутствии </w:t>
      </w:r>
      <w:r>
        <w:lastRenderedPageBreak/>
        <w:t>официальных доходов, при подтверждении права на получение субсидий и помощи ходатайствуем перед отделом соцзащиты, если семья занимается производством с/х продукцией в личном подсобном хозяйстве.</w:t>
      </w:r>
    </w:p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>Призыв</w:t>
      </w:r>
    </w:p>
    <w:p w:rsidR="0003773F" w:rsidRDefault="0003773F" w:rsidP="0003773F">
      <w:pPr>
        <w:ind w:firstLine="708"/>
        <w:jc w:val="both"/>
      </w:pPr>
      <w:r>
        <w:t xml:space="preserve">Администрация поселения проводит работу по воинскому учёту граждан, пребывающих в запасе и с молодёжью призывного возраста. Всего на первоначальном учёте состоит 8 человек. В том числе граждан, пребывающих в запасе 60 человек: 1 офицер запаса, 2 гражданина, подлежащих призыву на военную службу. Ежегодно представляются   </w:t>
      </w:r>
      <w:proofErr w:type="spellStart"/>
      <w:r>
        <w:t>вВерховский</w:t>
      </w:r>
      <w:proofErr w:type="spellEnd"/>
      <w:r>
        <w:t xml:space="preserve"> военкомат до 1 ноября списки юношей, подлежащих первоначальной постановке на воинский  учёт в следующем году. В 2017 году на первоначальный учёт поставлено 3 человека, а в 2018 году будет поставлено 2 человека. В течение года с гражданами, пребывающими в запасе, не достигшими 35-летнего возраста проводятся собеседования о службе по контракту. В связи с достижением предельного возраста пребывающих в запасе до конца 2017 года сняты с воинского учёта 2 гражданин</w:t>
      </w:r>
      <w:proofErr w:type="gramStart"/>
      <w:r>
        <w:t>а(</w:t>
      </w:r>
      <w:proofErr w:type="gramEnd"/>
      <w:r>
        <w:t xml:space="preserve"> мужчины 1957 г. р.).</w:t>
      </w:r>
    </w:p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>Здравоохранение</w:t>
      </w:r>
    </w:p>
    <w:p w:rsidR="0003773F" w:rsidRDefault="0003773F" w:rsidP="0003773F">
      <w:pPr>
        <w:ind w:firstLine="708"/>
        <w:jc w:val="both"/>
      </w:pPr>
      <w:r>
        <w:t xml:space="preserve">Медицинское обслуживание осуществляется работниками фельдшерско-акушерского пункта, который расположен в центре села и удалён от райцентра в 30 км. Дорога асфальтированная </w:t>
      </w:r>
      <w:proofErr w:type="gramStart"/>
      <w:r>
        <w:t>со</w:t>
      </w:r>
      <w:proofErr w:type="gramEnd"/>
      <w:r>
        <w:t xml:space="preserve"> всепогодным подъездом к </w:t>
      </w:r>
      <w:proofErr w:type="spellStart"/>
      <w:r>
        <w:t>ФАПу</w:t>
      </w:r>
      <w:proofErr w:type="spellEnd"/>
      <w:r>
        <w:t xml:space="preserve">. Площадь помещения соответствует нормативам, отопление газовое, есть телефон, водопровод и канализация. В случае необходимости организован выездной приём врачей </w:t>
      </w:r>
      <w:proofErr w:type="spellStart"/>
      <w:r>
        <w:t>Русско</w:t>
      </w:r>
      <w:proofErr w:type="spellEnd"/>
      <w:r>
        <w:t xml:space="preserve"> – Бродской больницы. Необходимую медицинскую помощь получают все жители 15 населённых пунктов.</w:t>
      </w:r>
    </w:p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>Образование</w:t>
      </w:r>
    </w:p>
    <w:p w:rsidR="0003773F" w:rsidRDefault="0003773F" w:rsidP="0003773F">
      <w:pPr>
        <w:ind w:firstLine="708"/>
        <w:jc w:val="both"/>
      </w:pPr>
      <w:r>
        <w:t>Образовательную деятельность на территории поселения ведёт МБОУ «</w:t>
      </w:r>
      <w:proofErr w:type="spellStart"/>
      <w:r>
        <w:t>Коньшинская</w:t>
      </w:r>
      <w:proofErr w:type="spellEnd"/>
      <w:r>
        <w:t xml:space="preserve"> основная общеобразовательная школа», в которой обучалось 15 учащихся по состоянию на 01.09.2017 год. В системе образования насчитывается 16 работающих человек, в том числе 9 учителей. Свои трудности есть в этой системе, но педагогический коллектив делает всё, чтобы дети получили необходимые современное образование и воспитывают настоящих российских граждан, для чего круглогодично в школе проводятся различные воспитательные и образовательные мероприятия.</w:t>
      </w:r>
    </w:p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>Культура</w:t>
      </w:r>
    </w:p>
    <w:p w:rsidR="0003773F" w:rsidRDefault="0003773F" w:rsidP="0003773F">
      <w:pPr>
        <w:ind w:firstLine="708"/>
        <w:jc w:val="both"/>
      </w:pPr>
      <w:r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укрепление духовного единства  общества. Структуру учреждений культуры представляют сельский клуб и сельская библиотека. За 2017 год проведено множество мероприятий, посвящённых «Дню пожилых людей», «Дню матери» к 23 февраля, к 8 Марта, новогоднее представление, отмечаются различные памятные даты и проводятся обрядовые мероприятия.</w:t>
      </w:r>
    </w:p>
    <w:p w:rsidR="0003773F" w:rsidRPr="0003773F" w:rsidRDefault="0003773F" w:rsidP="0003773F">
      <w:pPr>
        <w:jc w:val="center"/>
        <w:rPr>
          <w:b/>
        </w:rPr>
      </w:pPr>
      <w:r w:rsidRPr="0003773F">
        <w:rPr>
          <w:b/>
        </w:rPr>
        <w:t>Благоустройство</w:t>
      </w:r>
    </w:p>
    <w:p w:rsidR="0003773F" w:rsidRDefault="0003773F" w:rsidP="0003773F">
      <w:pPr>
        <w:ind w:firstLine="708"/>
        <w:jc w:val="both"/>
      </w:pPr>
      <w:r>
        <w:t xml:space="preserve">Одним из основных направлений в работе администрации поселения является благоустройство населённых пунктов Забота о чистоте и красоте вокруг нас – дело каждого. С апреля по июнь проводятся экологические двухмесячники, субботники по благоустройству </w:t>
      </w:r>
      <w:r>
        <w:lastRenderedPageBreak/>
        <w:t xml:space="preserve">территории: приводятся в порядок улицы, сады, огороды, убираются свалки. Приятно смотреть на красивые клумбы и цветники в личных подворьях. Всегда отличаются  ухоженные усадьбы </w:t>
      </w:r>
      <w:proofErr w:type="spellStart"/>
      <w:r>
        <w:t>Касторновой</w:t>
      </w:r>
      <w:proofErr w:type="spellEnd"/>
      <w:r>
        <w:t xml:space="preserve">, Губановой </w:t>
      </w:r>
      <w:proofErr w:type="spellStart"/>
      <w:r>
        <w:t>Шевляковой</w:t>
      </w:r>
      <w:proofErr w:type="spellEnd"/>
      <w:r>
        <w:t xml:space="preserve">, </w:t>
      </w:r>
      <w:proofErr w:type="spellStart"/>
      <w:r>
        <w:t>Колосенцевой</w:t>
      </w:r>
      <w:proofErr w:type="spellEnd"/>
      <w:r>
        <w:t xml:space="preserve">, Лёвочкиной и других, где развитию бурной фантазии нет границ. Мы, все жители одного поселения, любим и хотим, чтобы в каждом населённом пункте было ещё лучше, чище, краше. В первую очередь своим долгом считаем вести постоянную работу по благоустройству Братской могилы. К 9Мая было отремонтировано и </w:t>
      </w:r>
      <w:proofErr w:type="spellStart"/>
      <w:r>
        <w:t>приведёно</w:t>
      </w:r>
      <w:proofErr w:type="spellEnd"/>
      <w:r>
        <w:t xml:space="preserve"> в соответствие братское захоронение, а также облагорожена территория вокруг него. Уборке сельского кладбища отводим не последнее место в его  благоустройстве и наведению санитарного порядка. В 2017 году по статье «Дорожное хозяйство» на содержание дорог было предусмотрено 310 тыс. рублей, а израсходовано 279,3 тыс. руб. на зимнее содержание и </w:t>
      </w:r>
      <w:proofErr w:type="spellStart"/>
      <w:r>
        <w:t>окашивание</w:t>
      </w:r>
      <w:proofErr w:type="spellEnd"/>
      <w:r>
        <w:t xml:space="preserve"> обочин местных дорог, а также отремонтирован и защебенён подъезд к д. Алексеевка.</w:t>
      </w:r>
    </w:p>
    <w:p w:rsidR="0003773F" w:rsidRDefault="0003773F" w:rsidP="0003773F">
      <w:pPr>
        <w:ind w:firstLine="708"/>
        <w:jc w:val="both"/>
      </w:pPr>
      <w:r>
        <w:t>В завершении своего отчёта хочу поблагодарить депутатов сельского Совета, актив сельского поселения за помощь и поддержку по выполнению намеченных планов, направленных на улучшение качества жизни сельского поселения.</w:t>
      </w:r>
    </w:p>
    <w:p w:rsidR="00BD0B77" w:rsidRDefault="0003773F" w:rsidP="0003773F">
      <w:pPr>
        <w:jc w:val="right"/>
      </w:pPr>
      <w:bookmarkStart w:id="0" w:name="_GoBack"/>
      <w:bookmarkEnd w:id="0"/>
      <w:proofErr w:type="spellStart"/>
      <w:r>
        <w:t>с</w:t>
      </w:r>
      <w:proofErr w:type="gramStart"/>
      <w:r>
        <w:t>.К</w:t>
      </w:r>
      <w:proofErr w:type="gramEnd"/>
      <w:r>
        <w:t>оньшино</w:t>
      </w:r>
      <w:proofErr w:type="spellEnd"/>
      <w:r>
        <w:t xml:space="preserve">  21.02.2017года</w:t>
      </w:r>
    </w:p>
    <w:sectPr w:rsidR="00BD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3F"/>
    <w:rsid w:val="0003773F"/>
    <w:rsid w:val="00B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2020-01-23T06:52:00Z</dcterms:created>
  <dcterms:modified xsi:type="dcterms:W3CDTF">2020-01-23T06:57:00Z</dcterms:modified>
</cp:coreProperties>
</file>