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A1" w:rsidRPr="002F184B" w:rsidRDefault="009A45A1" w:rsidP="009A45A1">
      <w:pPr>
        <w:jc w:val="center"/>
        <w:rPr>
          <w:rFonts w:ascii="Traditional Arabic" w:hAnsi="Traditional Arabic" w:cs="Traditional Arabic"/>
          <w:sz w:val="40"/>
          <w:szCs w:val="40"/>
        </w:rPr>
      </w:pPr>
      <w:r w:rsidRPr="002F184B">
        <w:rPr>
          <w:rFonts w:ascii="Times New Roman" w:hAnsi="Times New Roman"/>
          <w:sz w:val="40"/>
          <w:szCs w:val="40"/>
        </w:rPr>
        <w:t>РОССИЙСКАЯ</w:t>
      </w:r>
      <w:r w:rsidRPr="002F184B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2F184B">
        <w:rPr>
          <w:rFonts w:ascii="Times New Roman" w:hAnsi="Times New Roman"/>
          <w:sz w:val="40"/>
          <w:szCs w:val="40"/>
        </w:rPr>
        <w:t>ФЕДЕРАЦИЯ</w:t>
      </w:r>
    </w:p>
    <w:p w:rsidR="009A45A1" w:rsidRPr="002F184B" w:rsidRDefault="009A45A1" w:rsidP="009A45A1">
      <w:pPr>
        <w:jc w:val="center"/>
        <w:rPr>
          <w:rFonts w:ascii="Traditional Arabic" w:hAnsi="Traditional Arabic" w:cs="Traditional Arabic"/>
          <w:sz w:val="40"/>
          <w:szCs w:val="40"/>
        </w:rPr>
      </w:pPr>
      <w:r w:rsidRPr="002F184B">
        <w:rPr>
          <w:rFonts w:ascii="Times New Roman" w:hAnsi="Times New Roman"/>
          <w:sz w:val="40"/>
          <w:szCs w:val="40"/>
        </w:rPr>
        <w:t>ОРЛОВСКАЯ</w:t>
      </w:r>
      <w:r w:rsidRPr="002F184B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2F184B">
        <w:rPr>
          <w:rFonts w:ascii="Times New Roman" w:hAnsi="Times New Roman"/>
          <w:sz w:val="40"/>
          <w:szCs w:val="40"/>
        </w:rPr>
        <w:t>ОБЛАСТЬ</w:t>
      </w:r>
    </w:p>
    <w:p w:rsidR="009A45A1" w:rsidRPr="002F184B" w:rsidRDefault="009A45A1" w:rsidP="009A45A1">
      <w:pPr>
        <w:jc w:val="center"/>
        <w:rPr>
          <w:rFonts w:ascii="Traditional Arabic" w:hAnsi="Traditional Arabic" w:cs="Traditional Arabic"/>
          <w:sz w:val="40"/>
          <w:szCs w:val="40"/>
        </w:rPr>
      </w:pPr>
      <w:r w:rsidRPr="002F184B">
        <w:rPr>
          <w:rFonts w:ascii="Times New Roman" w:hAnsi="Times New Roman"/>
          <w:sz w:val="40"/>
          <w:szCs w:val="40"/>
        </w:rPr>
        <w:t>ОБЩЕСТВЕННАЯ</w:t>
      </w:r>
      <w:r w:rsidRPr="002F184B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2F184B">
        <w:rPr>
          <w:rFonts w:ascii="Times New Roman" w:hAnsi="Times New Roman"/>
          <w:sz w:val="40"/>
          <w:szCs w:val="40"/>
        </w:rPr>
        <w:t>ПАЛАТА</w:t>
      </w:r>
    </w:p>
    <w:p w:rsidR="009A45A1" w:rsidRDefault="009A45A1" w:rsidP="009A45A1">
      <w:pPr>
        <w:jc w:val="center"/>
        <w:rPr>
          <w:rFonts w:ascii="Times New Roman" w:hAnsi="Times New Roman"/>
          <w:sz w:val="40"/>
          <w:szCs w:val="40"/>
        </w:rPr>
      </w:pPr>
      <w:r w:rsidRPr="002F184B">
        <w:rPr>
          <w:rFonts w:ascii="Times New Roman" w:hAnsi="Times New Roman"/>
          <w:sz w:val="40"/>
          <w:szCs w:val="40"/>
        </w:rPr>
        <w:t>ВЕРХОВСКОГО</w:t>
      </w:r>
      <w:r w:rsidRPr="002F184B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2F184B">
        <w:rPr>
          <w:rFonts w:ascii="Times New Roman" w:hAnsi="Times New Roman"/>
          <w:sz w:val="40"/>
          <w:szCs w:val="40"/>
        </w:rPr>
        <w:t>РАЙОНА</w:t>
      </w:r>
    </w:p>
    <w:p w:rsidR="003F559E" w:rsidRPr="003F559E" w:rsidRDefault="003F559E" w:rsidP="003F559E">
      <w:pPr>
        <w:shd w:val="clear" w:color="auto" w:fill="FFFFFF"/>
        <w:spacing w:before="206" w:line="322" w:lineRule="exact"/>
        <w:ind w:left="2280" w:hanging="898"/>
        <w:rPr>
          <w:rFonts w:ascii="Times New Roman" w:hAnsi="Times New Roman"/>
          <w:sz w:val="20"/>
          <w:szCs w:val="20"/>
        </w:rPr>
      </w:pPr>
      <w:r w:rsidRPr="003F559E">
        <w:rPr>
          <w:rFonts w:ascii="Times New Roman" w:hAnsi="Times New Roman"/>
          <w:color w:val="000000"/>
          <w:spacing w:val="-5"/>
        </w:rPr>
        <w:t xml:space="preserve">ул. 7 Ноября, 6, п. Верховье, 303720 телефон, факс 2-34-40, </w:t>
      </w:r>
      <w:r w:rsidRPr="003F559E">
        <w:rPr>
          <w:rFonts w:ascii="Times New Roman" w:hAnsi="Times New Roman"/>
          <w:color w:val="000000"/>
          <w:spacing w:val="-5"/>
          <w:lang w:val="en-US"/>
        </w:rPr>
        <w:t>e</w:t>
      </w:r>
      <w:r w:rsidRPr="003F559E">
        <w:rPr>
          <w:rFonts w:ascii="Times New Roman" w:hAnsi="Times New Roman"/>
          <w:color w:val="000000"/>
          <w:spacing w:val="-5"/>
        </w:rPr>
        <w:t>-</w:t>
      </w:r>
      <w:r w:rsidRPr="003F559E">
        <w:rPr>
          <w:rFonts w:ascii="Times New Roman" w:hAnsi="Times New Roman"/>
          <w:color w:val="000000"/>
          <w:spacing w:val="-5"/>
          <w:lang w:val="en-US"/>
        </w:rPr>
        <w:t>mail</w:t>
      </w:r>
      <w:r w:rsidRPr="003F559E">
        <w:rPr>
          <w:rFonts w:ascii="Times New Roman" w:hAnsi="Times New Roman"/>
          <w:color w:val="000000"/>
          <w:spacing w:val="-5"/>
        </w:rPr>
        <w:t xml:space="preserve">: </w:t>
      </w:r>
      <w:proofErr w:type="spellStart"/>
      <w:r w:rsidRPr="003F559E">
        <w:rPr>
          <w:rFonts w:ascii="Times New Roman" w:hAnsi="Times New Roman"/>
          <w:color w:val="000000"/>
          <w:spacing w:val="-6"/>
          <w:lang w:val="en-US"/>
        </w:rPr>
        <w:t>verhadmin</w:t>
      </w:r>
      <w:proofErr w:type="spellEnd"/>
      <w:r w:rsidRPr="003F559E">
        <w:rPr>
          <w:rFonts w:ascii="Times New Roman" w:hAnsi="Times New Roman"/>
          <w:color w:val="000000"/>
          <w:spacing w:val="-6"/>
        </w:rPr>
        <w:t>@</w:t>
      </w:r>
      <w:r w:rsidRPr="003F559E">
        <w:rPr>
          <w:rFonts w:ascii="Times New Roman" w:hAnsi="Times New Roman"/>
          <w:color w:val="000000"/>
          <w:spacing w:val="-6"/>
          <w:lang w:val="en-US"/>
        </w:rPr>
        <w:t>mail</w:t>
      </w:r>
      <w:r w:rsidRPr="003F559E">
        <w:rPr>
          <w:rFonts w:ascii="Times New Roman" w:hAnsi="Times New Roman"/>
          <w:color w:val="000000"/>
          <w:spacing w:val="-6"/>
        </w:rPr>
        <w:t>.</w:t>
      </w:r>
      <w:proofErr w:type="spellStart"/>
      <w:r w:rsidRPr="003F559E">
        <w:rPr>
          <w:rFonts w:ascii="Times New Roman" w:hAnsi="Times New Roman"/>
          <w:color w:val="000000"/>
          <w:spacing w:val="-6"/>
          <w:lang w:val="en-US"/>
        </w:rPr>
        <w:t>ru</w:t>
      </w:r>
      <w:proofErr w:type="spellEnd"/>
      <w:r w:rsidRPr="003F559E">
        <w:rPr>
          <w:rFonts w:ascii="Times New Roman" w:hAnsi="Times New Roman"/>
          <w:color w:val="000000"/>
          <w:spacing w:val="-6"/>
        </w:rPr>
        <w:t xml:space="preserve"> </w:t>
      </w:r>
      <w:hyperlink r:id="rId6" w:history="1">
        <w:r w:rsidRPr="003F559E">
          <w:rPr>
            <w:rFonts w:ascii="Times New Roman" w:hAnsi="Times New Roman"/>
            <w:color w:val="0000FF"/>
            <w:spacing w:val="-6"/>
            <w:u w:val="single"/>
            <w:lang w:val="en-US"/>
          </w:rPr>
          <w:t>http</w:t>
        </w:r>
        <w:r w:rsidRPr="003F559E">
          <w:rPr>
            <w:rFonts w:ascii="Times New Roman" w:hAnsi="Times New Roman"/>
            <w:color w:val="0000FF"/>
            <w:spacing w:val="-6"/>
            <w:u w:val="single"/>
          </w:rPr>
          <w:t>://</w:t>
        </w:r>
        <w:r w:rsidRPr="003F559E">
          <w:rPr>
            <w:rFonts w:ascii="Times New Roman" w:hAnsi="Times New Roman"/>
            <w:color w:val="0000FF"/>
            <w:spacing w:val="-6"/>
            <w:u w:val="single"/>
            <w:lang w:val="en-US"/>
          </w:rPr>
          <w:t>www</w:t>
        </w:r>
        <w:r w:rsidRPr="003F559E">
          <w:rPr>
            <w:rFonts w:ascii="Times New Roman" w:hAnsi="Times New Roman"/>
            <w:color w:val="0000FF"/>
            <w:spacing w:val="-6"/>
            <w:u w:val="single"/>
          </w:rPr>
          <w:t>.</w:t>
        </w:r>
        <w:proofErr w:type="spellStart"/>
        <w:r w:rsidRPr="003F559E">
          <w:rPr>
            <w:rFonts w:ascii="Times New Roman" w:hAnsi="Times New Roman"/>
            <w:color w:val="0000FF"/>
            <w:spacing w:val="-6"/>
            <w:u w:val="single"/>
            <w:lang w:val="en-US"/>
          </w:rPr>
          <w:t>adminverhov</w:t>
        </w:r>
        <w:proofErr w:type="spellEnd"/>
        <w:r w:rsidRPr="003F559E">
          <w:rPr>
            <w:rFonts w:ascii="Times New Roman" w:hAnsi="Times New Roman"/>
            <w:color w:val="0000FF"/>
            <w:spacing w:val="-6"/>
            <w:u w:val="single"/>
          </w:rPr>
          <w:t>.</w:t>
        </w:r>
        <w:proofErr w:type="spellStart"/>
        <w:r w:rsidRPr="003F559E">
          <w:rPr>
            <w:rFonts w:ascii="Times New Roman" w:hAnsi="Times New Roman"/>
            <w:color w:val="0000FF"/>
            <w:spacing w:val="-6"/>
            <w:u w:val="single"/>
            <w:lang w:val="en-US"/>
          </w:rPr>
          <w:t>ru</w:t>
        </w:r>
        <w:proofErr w:type="spellEnd"/>
      </w:hyperlink>
    </w:p>
    <w:p w:rsidR="003F559E" w:rsidRPr="003F559E" w:rsidRDefault="003F559E" w:rsidP="003F559E">
      <w:pPr>
        <w:shd w:val="clear" w:color="auto" w:fill="FFFFFF"/>
        <w:spacing w:before="206" w:line="322" w:lineRule="exact"/>
        <w:rPr>
          <w:rFonts w:ascii="Times New Roman" w:hAnsi="Times New Roman"/>
          <w:sz w:val="20"/>
          <w:szCs w:val="20"/>
        </w:rPr>
      </w:pPr>
    </w:p>
    <w:p w:rsidR="00712004" w:rsidRDefault="00E14ACD" w:rsidP="00E14ACD">
      <w:pPr>
        <w:jc w:val="center"/>
        <w:rPr>
          <w:rFonts w:ascii="Times New Roman" w:hAnsi="Times New Roman"/>
          <w:sz w:val="28"/>
          <w:szCs w:val="28"/>
        </w:rPr>
      </w:pPr>
      <w:r w:rsidRPr="00E14ACD">
        <w:rPr>
          <w:rFonts w:ascii="Times New Roman" w:hAnsi="Times New Roman"/>
          <w:sz w:val="28"/>
          <w:szCs w:val="28"/>
        </w:rPr>
        <w:t>Протокол от</w:t>
      </w:r>
      <w:r>
        <w:rPr>
          <w:rFonts w:ascii="Times New Roman" w:hAnsi="Times New Roman"/>
          <w:sz w:val="40"/>
          <w:szCs w:val="40"/>
        </w:rPr>
        <w:t xml:space="preserve">  </w:t>
      </w:r>
      <w:r w:rsidR="009A45A1" w:rsidRPr="009A45A1">
        <w:rPr>
          <w:rFonts w:ascii="Times New Roman" w:hAnsi="Times New Roman"/>
          <w:sz w:val="28"/>
          <w:szCs w:val="28"/>
        </w:rPr>
        <w:t>14.07.2015 г.</w:t>
      </w:r>
    </w:p>
    <w:p w:rsidR="00E14ACD" w:rsidRDefault="00E14ACD" w:rsidP="00E14ACD">
      <w:pPr>
        <w:jc w:val="center"/>
        <w:rPr>
          <w:rFonts w:ascii="Times New Roman" w:hAnsi="Times New Roman"/>
          <w:sz w:val="28"/>
          <w:szCs w:val="28"/>
        </w:rPr>
      </w:pPr>
    </w:p>
    <w:p w:rsidR="00E14ACD" w:rsidRPr="00E14ACD" w:rsidRDefault="00E14ACD" w:rsidP="00E14ACD">
      <w:pPr>
        <w:rPr>
          <w:rFonts w:ascii="Traditional Arabic" w:hAnsi="Traditional Arabic" w:cs="Traditional Arabi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1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ACD">
        <w:rPr>
          <w:rFonts w:ascii="Times New Roman" w:hAnsi="Times New Roman"/>
          <w:sz w:val="28"/>
          <w:szCs w:val="28"/>
        </w:rPr>
        <w:t>Шомникова</w:t>
      </w:r>
      <w:proofErr w:type="spellEnd"/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Л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Pr="00E14ACD">
        <w:rPr>
          <w:rFonts w:ascii="Times New Roman" w:hAnsi="Times New Roman"/>
          <w:sz w:val="28"/>
          <w:szCs w:val="28"/>
        </w:rPr>
        <w:t>И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Theme="minorHAnsi" w:hAnsiTheme="minorHAnsi" w:cs="Traditional Arabic"/>
          <w:sz w:val="28"/>
          <w:szCs w:val="28"/>
        </w:rPr>
        <w:t>,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E14ACD">
        <w:rPr>
          <w:rFonts w:ascii="Times New Roman" w:hAnsi="Times New Roman"/>
          <w:sz w:val="28"/>
          <w:szCs w:val="28"/>
        </w:rPr>
        <w:t>Величкина</w:t>
      </w:r>
      <w:proofErr w:type="spellEnd"/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Л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Pr="00E14ACD">
        <w:rPr>
          <w:rFonts w:ascii="Times New Roman" w:hAnsi="Times New Roman"/>
          <w:sz w:val="28"/>
          <w:szCs w:val="28"/>
        </w:rPr>
        <w:t>Н</w:t>
      </w:r>
      <w:r>
        <w:rPr>
          <w:rFonts w:asciiTheme="minorHAnsi" w:hAnsiTheme="minorHAnsi" w:cs="Traditional Arabic"/>
          <w:sz w:val="28"/>
          <w:szCs w:val="28"/>
        </w:rPr>
        <w:t>.,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Дёмина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Т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Pr="00E14ACD">
        <w:rPr>
          <w:rFonts w:ascii="Times New Roman" w:hAnsi="Times New Roman"/>
          <w:sz w:val="28"/>
          <w:szCs w:val="28"/>
        </w:rPr>
        <w:t>В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Theme="minorHAnsi" w:hAnsiTheme="minorHAnsi" w:cs="Traditional Arabic"/>
          <w:sz w:val="28"/>
          <w:szCs w:val="28"/>
        </w:rPr>
        <w:t xml:space="preserve">, </w:t>
      </w:r>
      <w:proofErr w:type="spellStart"/>
      <w:r w:rsidRPr="00E14ACD">
        <w:rPr>
          <w:rFonts w:ascii="Times New Roman" w:hAnsi="Times New Roman"/>
          <w:sz w:val="28"/>
          <w:szCs w:val="28"/>
        </w:rPr>
        <w:t>Должикова</w:t>
      </w:r>
      <w:proofErr w:type="spellEnd"/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Е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И., 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Емельянова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Н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Pr="00E14ACD">
        <w:rPr>
          <w:rFonts w:ascii="Times New Roman" w:hAnsi="Times New Roman"/>
          <w:sz w:val="28"/>
          <w:szCs w:val="28"/>
        </w:rPr>
        <w:t>В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Theme="minorHAnsi" w:hAnsiTheme="minorHAnsi" w:cs="Traditional Arabic"/>
          <w:sz w:val="28"/>
          <w:szCs w:val="28"/>
        </w:rPr>
        <w:t>,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Ефимова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Г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Pr="00E14ACD">
        <w:rPr>
          <w:rFonts w:ascii="Times New Roman" w:hAnsi="Times New Roman"/>
          <w:sz w:val="28"/>
          <w:szCs w:val="28"/>
        </w:rPr>
        <w:t>В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Theme="minorHAnsi" w:hAnsiTheme="minorHAnsi" w:cs="Traditional Arabic"/>
          <w:sz w:val="28"/>
          <w:szCs w:val="28"/>
        </w:rPr>
        <w:t>,</w:t>
      </w:r>
      <w:r w:rsidRPr="00E14ACD">
        <w:rPr>
          <w:rFonts w:ascii="Calibri" w:hAnsi="Calibri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Николаева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Г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Pr="00E14ACD">
        <w:rPr>
          <w:rFonts w:ascii="Times New Roman" w:hAnsi="Times New Roman"/>
          <w:sz w:val="28"/>
          <w:szCs w:val="28"/>
        </w:rPr>
        <w:t>М</w:t>
      </w:r>
      <w:r>
        <w:rPr>
          <w:rFonts w:ascii="Traditional Arabic" w:hAnsi="Traditional Arabic" w:cs="Traditional Arabic"/>
          <w:sz w:val="28"/>
          <w:szCs w:val="28"/>
        </w:rPr>
        <w:t xml:space="preserve">. </w:t>
      </w:r>
      <w:r>
        <w:rPr>
          <w:rFonts w:asciiTheme="minorHAnsi" w:hAnsiTheme="minorHAnsi" w:cs="Traditional Arabic"/>
          <w:sz w:val="28"/>
          <w:szCs w:val="28"/>
        </w:rPr>
        <w:t>,</w:t>
      </w:r>
      <w:r w:rsidRPr="00E14ACD">
        <w:rPr>
          <w:rFonts w:ascii="Times New Roman" w:hAnsi="Times New Roman"/>
          <w:sz w:val="28"/>
          <w:szCs w:val="28"/>
        </w:rPr>
        <w:t>Прасолов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В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. </w:t>
      </w:r>
      <w:r w:rsidRPr="00E14ACD">
        <w:rPr>
          <w:rFonts w:ascii="Times New Roman" w:hAnsi="Times New Roman"/>
          <w:sz w:val="28"/>
          <w:szCs w:val="28"/>
        </w:rPr>
        <w:t>А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Theme="minorHAnsi" w:hAnsiTheme="minorHAnsi" w:cs="Traditional Arabic"/>
          <w:sz w:val="28"/>
          <w:szCs w:val="28"/>
        </w:rPr>
        <w:t>,</w:t>
      </w:r>
      <w:r w:rsidRPr="00E14ACD">
        <w:rPr>
          <w:rFonts w:ascii="Calibri" w:hAnsi="Calibri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Романова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Е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Pr="00E14ACD">
        <w:rPr>
          <w:rFonts w:ascii="Times New Roman" w:hAnsi="Times New Roman"/>
          <w:sz w:val="28"/>
          <w:szCs w:val="28"/>
        </w:rPr>
        <w:t>А</w:t>
      </w:r>
      <w:r>
        <w:rPr>
          <w:rFonts w:asciiTheme="minorHAnsi" w:hAnsiTheme="minorHAnsi" w:cs="Traditional Arabic"/>
          <w:sz w:val="28"/>
          <w:szCs w:val="28"/>
        </w:rPr>
        <w:t xml:space="preserve">., 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Чичерина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E14ACD">
        <w:rPr>
          <w:rFonts w:ascii="Times New Roman" w:hAnsi="Times New Roman"/>
          <w:sz w:val="28"/>
          <w:szCs w:val="28"/>
        </w:rPr>
        <w:t>С</w:t>
      </w:r>
      <w:r w:rsidRPr="00E14ACD">
        <w:rPr>
          <w:rFonts w:ascii="Traditional Arabic" w:hAnsi="Traditional Arabic" w:cs="Traditional Arabic"/>
          <w:sz w:val="28"/>
          <w:szCs w:val="28"/>
        </w:rPr>
        <w:t>.</w:t>
      </w:r>
      <w:r w:rsidRPr="00E14ACD">
        <w:rPr>
          <w:rFonts w:ascii="Times New Roman" w:hAnsi="Times New Roman"/>
          <w:sz w:val="28"/>
          <w:szCs w:val="28"/>
        </w:rPr>
        <w:t>Н</w:t>
      </w:r>
      <w:r>
        <w:rPr>
          <w:rFonts w:ascii="Traditional Arabic" w:hAnsi="Traditional Arabic" w:cs="Traditional Arabic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Выскребенцева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В.А.,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Комаревцева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r w:rsidRPr="00E14ACD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Pr="00E14ACD">
        <w:rPr>
          <w:rFonts w:ascii="Times New Roman" w:hAnsi="Times New Roman"/>
          <w:sz w:val="28"/>
          <w:szCs w:val="28"/>
        </w:rPr>
        <w:t>Коростяков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</w:p>
    <w:p w:rsidR="00E14ACD" w:rsidRPr="00E14ACD" w:rsidRDefault="00E14ACD" w:rsidP="00E14ACD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Повестка дня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9A45A1" w:rsidRPr="009A45A1" w:rsidRDefault="009A45A1">
      <w:pPr>
        <w:rPr>
          <w:rFonts w:ascii="Times New Roman" w:hAnsi="Times New Roman"/>
          <w:sz w:val="28"/>
          <w:szCs w:val="28"/>
        </w:rPr>
      </w:pPr>
    </w:p>
    <w:p w:rsidR="009A45A1" w:rsidRPr="009A45A1" w:rsidRDefault="009A45A1" w:rsidP="007D11DC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A45A1">
        <w:rPr>
          <w:rFonts w:ascii="Times New Roman" w:hAnsi="Times New Roman"/>
          <w:sz w:val="28"/>
          <w:szCs w:val="28"/>
        </w:rPr>
        <w:t>Взять шефство над братской могилой  железнодорожников, погибших во время бомбардировки 23.02.1943 года.</w:t>
      </w:r>
    </w:p>
    <w:p w:rsidR="009A45A1" w:rsidRDefault="009A45A1" w:rsidP="007D11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Добиться перезахоронения железнодорожников из могилы, расположенной </w:t>
      </w:r>
      <w:r w:rsidR="0053199F">
        <w:rPr>
          <w:rFonts w:ascii="Times New Roman" w:hAnsi="Times New Roman"/>
          <w:sz w:val="28"/>
          <w:szCs w:val="28"/>
        </w:rPr>
        <w:t xml:space="preserve"> на территории  жилого дома на Галичинское кладбище и увековечить память на памятной плите возле музея п. Верховье (ответственны</w:t>
      </w:r>
      <w:proofErr w:type="gramStart"/>
      <w:r w:rsidR="0053199F">
        <w:rPr>
          <w:rFonts w:ascii="Times New Roman" w:hAnsi="Times New Roman"/>
          <w:sz w:val="28"/>
          <w:szCs w:val="28"/>
        </w:rPr>
        <w:t>е-</w:t>
      </w:r>
      <w:proofErr w:type="gramEnd"/>
      <w:r w:rsidR="00531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99F">
        <w:rPr>
          <w:rFonts w:ascii="Times New Roman" w:hAnsi="Times New Roman"/>
          <w:sz w:val="28"/>
          <w:szCs w:val="28"/>
        </w:rPr>
        <w:t>Шомникова</w:t>
      </w:r>
      <w:proofErr w:type="spellEnd"/>
      <w:r w:rsidR="0053199F">
        <w:rPr>
          <w:rFonts w:ascii="Times New Roman" w:hAnsi="Times New Roman"/>
          <w:sz w:val="28"/>
          <w:szCs w:val="28"/>
        </w:rPr>
        <w:t xml:space="preserve"> Л.И., Прасолов В.А., Ефимова Г.В.).</w:t>
      </w:r>
    </w:p>
    <w:p w:rsidR="006B2E6C" w:rsidRDefault="0053199F" w:rsidP="007D11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мониторинг своевременного и эффективного исполнения муниципальными служащими предусмотре</w:t>
      </w:r>
      <w:r w:rsidR="007527AD">
        <w:rPr>
          <w:rFonts w:ascii="Times New Roman" w:hAnsi="Times New Roman"/>
          <w:sz w:val="28"/>
          <w:szCs w:val="28"/>
        </w:rPr>
        <w:t>нных законом процедур обеспечивающих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DC">
        <w:rPr>
          <w:rFonts w:ascii="Times New Roman" w:hAnsi="Times New Roman"/>
          <w:sz w:val="28"/>
          <w:szCs w:val="28"/>
        </w:rPr>
        <w:t xml:space="preserve">степени </w:t>
      </w:r>
      <w:proofErr w:type="spellStart"/>
      <w:r w:rsidR="007527AD">
        <w:rPr>
          <w:rFonts w:ascii="Times New Roman" w:hAnsi="Times New Roman"/>
          <w:sz w:val="28"/>
          <w:szCs w:val="28"/>
        </w:rPr>
        <w:t>само</w:t>
      </w:r>
      <w:r w:rsidR="007D11DC">
        <w:rPr>
          <w:rFonts w:ascii="Times New Roman" w:hAnsi="Times New Roman"/>
          <w:sz w:val="28"/>
          <w:szCs w:val="28"/>
        </w:rPr>
        <w:t>занятости</w:t>
      </w:r>
      <w:proofErr w:type="spellEnd"/>
      <w:r w:rsidR="007D11DC">
        <w:rPr>
          <w:rFonts w:ascii="Times New Roman" w:hAnsi="Times New Roman"/>
          <w:sz w:val="28"/>
          <w:szCs w:val="28"/>
        </w:rPr>
        <w:t xml:space="preserve"> населения  и развития малого бизнеса  в Верховском районе (ответственны</w:t>
      </w:r>
      <w:proofErr w:type="gramStart"/>
      <w:r w:rsidR="007D11DC">
        <w:rPr>
          <w:rFonts w:ascii="Times New Roman" w:hAnsi="Times New Roman"/>
          <w:sz w:val="28"/>
          <w:szCs w:val="28"/>
        </w:rPr>
        <w:t>й-</w:t>
      </w:r>
      <w:proofErr w:type="gramEnd"/>
      <w:r w:rsidR="007D1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1DC">
        <w:rPr>
          <w:rFonts w:ascii="Times New Roman" w:hAnsi="Times New Roman"/>
          <w:sz w:val="28"/>
          <w:szCs w:val="28"/>
        </w:rPr>
        <w:t>Должикова</w:t>
      </w:r>
      <w:proofErr w:type="spellEnd"/>
      <w:r w:rsidR="007D11DC">
        <w:rPr>
          <w:rFonts w:ascii="Times New Roman" w:hAnsi="Times New Roman"/>
          <w:sz w:val="28"/>
          <w:szCs w:val="28"/>
        </w:rPr>
        <w:t xml:space="preserve"> Е.И.).</w:t>
      </w:r>
    </w:p>
    <w:p w:rsidR="007D11DC" w:rsidRDefault="007D11DC" w:rsidP="007D11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посещение пунктов временного  размещения граждан Украины, временно прибывающих  на территории Орловской области (ответственны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Романова Е.А.).</w:t>
      </w:r>
    </w:p>
    <w:p w:rsidR="007D11DC" w:rsidRDefault="007D11DC" w:rsidP="007D11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в районной газете  номера телефонов для связи населения района  с членами общественной палаты по актуальным вопросам.</w:t>
      </w:r>
    </w:p>
    <w:p w:rsidR="007D11DC" w:rsidRPr="009A45A1" w:rsidRDefault="007D11DC" w:rsidP="007D11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вышеуказанных мероприятий  информировать Совет общественной палаты  на первом заседании (сентябрь 2015 г.).</w:t>
      </w:r>
    </w:p>
    <w:sectPr w:rsidR="007D11DC" w:rsidRPr="009A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CF5"/>
    <w:multiLevelType w:val="hybridMultilevel"/>
    <w:tmpl w:val="E0B4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04"/>
    <w:rsid w:val="000C09E3"/>
    <w:rsid w:val="003F559E"/>
    <w:rsid w:val="0053199F"/>
    <w:rsid w:val="006B2E6C"/>
    <w:rsid w:val="00712004"/>
    <w:rsid w:val="007527AD"/>
    <w:rsid w:val="007D11DC"/>
    <w:rsid w:val="00971204"/>
    <w:rsid w:val="009A45A1"/>
    <w:rsid w:val="00AF49B0"/>
    <w:rsid w:val="00E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erh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6</cp:revision>
  <cp:lastPrinted>2015-08-25T12:36:00Z</cp:lastPrinted>
  <dcterms:created xsi:type="dcterms:W3CDTF">2015-08-25T08:52:00Z</dcterms:created>
  <dcterms:modified xsi:type="dcterms:W3CDTF">2015-09-03T06:20:00Z</dcterms:modified>
</cp:coreProperties>
</file>