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8A" w:rsidRDefault="009C368A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 xml:space="preserve"> Российская Федерация    </w:t>
      </w:r>
    </w:p>
    <w:p w:rsidR="009C368A" w:rsidRDefault="009C368A" w:rsidP="00280B23">
      <w:pPr>
        <w:pStyle w:val="a3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9C368A" w:rsidRDefault="009C368A" w:rsidP="00280B23">
      <w:pPr>
        <w:pStyle w:val="a3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9C368A" w:rsidRDefault="009C368A" w:rsidP="00280B23">
      <w:pPr>
        <w:pStyle w:val="a3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9C368A" w:rsidRDefault="009C368A" w:rsidP="00280B23">
      <w:pPr>
        <w:pStyle w:val="a3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9C368A" w:rsidRDefault="009C368A" w:rsidP="00280B23">
      <w:pPr>
        <w:pStyle w:val="a3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9C368A" w:rsidRPr="00542AD1" w:rsidRDefault="009C368A" w:rsidP="00280B23">
      <w:pPr>
        <w:pStyle w:val="a3"/>
        <w:widowControl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>«2</w:t>
      </w:r>
      <w:r>
        <w:rPr>
          <w:rFonts w:ascii="Times New Roman" w:hAnsi="Times New Roman" w:cs="Times New Roman"/>
          <w:b/>
          <w:sz w:val="28"/>
          <w:szCs w:val="28"/>
        </w:rPr>
        <w:t>6» декабря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42AD1">
          <w:rPr>
            <w:rFonts w:ascii="Times New Roman" w:hAnsi="Times New Roman" w:cs="Times New Roman"/>
            <w:b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sz w:val="28"/>
            <w:szCs w:val="28"/>
          </w:rPr>
          <w:t>7 г</w:t>
        </w:r>
      </w:smartTag>
      <w:r>
        <w:rPr>
          <w:rFonts w:ascii="Times New Roman" w:hAnsi="Times New Roman" w:cs="Times New Roman"/>
          <w:b/>
          <w:sz w:val="28"/>
          <w:szCs w:val="28"/>
        </w:rPr>
        <w:t>.  №11</w:t>
      </w:r>
      <w:r w:rsidRPr="00542AD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91-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рс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Принято на 11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</w:p>
    <w:p w:rsidR="009C368A" w:rsidRPr="00542AD1" w:rsidRDefault="009C368A" w:rsidP="00280B23">
      <w:pPr>
        <w:pStyle w:val="a3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 xml:space="preserve">п. Верховье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42AD1">
        <w:rPr>
          <w:rFonts w:ascii="Times New Roman" w:hAnsi="Times New Roman" w:cs="Times New Roman"/>
          <w:b/>
          <w:sz w:val="28"/>
          <w:szCs w:val="28"/>
        </w:rPr>
        <w:t>Верховского районного</w:t>
      </w:r>
    </w:p>
    <w:p w:rsidR="009C368A" w:rsidRPr="00542AD1" w:rsidRDefault="009C368A" w:rsidP="00280B23">
      <w:pPr>
        <w:pStyle w:val="a3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9C368A" w:rsidRDefault="009C368A" w:rsidP="00280B23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368A" w:rsidRDefault="009C368A" w:rsidP="00280B23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решение Верховского </w:t>
      </w:r>
    </w:p>
    <w:p w:rsidR="009C368A" w:rsidRDefault="009C368A" w:rsidP="00280B23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Совета народных депутатов </w:t>
      </w:r>
    </w:p>
    <w:p w:rsidR="009C368A" w:rsidRDefault="009C368A" w:rsidP="00280B23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30 октября 2012 года № 16/144-рс «Об утверждении Положения          </w:t>
      </w:r>
    </w:p>
    <w:p w:rsidR="009C368A" w:rsidRDefault="009C368A" w:rsidP="00280B23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«Муниципальной службе Верховском районе Орловской области»</w:t>
      </w:r>
    </w:p>
    <w:p w:rsidR="009C368A" w:rsidRDefault="009C368A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9C368A" w:rsidRDefault="009C368A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68A" w:rsidRDefault="009C368A" w:rsidP="00546FE7">
      <w:pPr>
        <w:pStyle w:val="ConsPlusNormal"/>
        <w:ind w:firstLine="540"/>
        <w:jc w:val="both"/>
      </w:pPr>
      <w:r>
        <w:t xml:space="preserve"> В целях приведения муниципального правового акта в соответствии с Федеральным законом от 2 марта 2007 года № 25-ФЗ  «О муниципальной службе в Российской Федерации», Законом Орловской области №1350-ОЗ от 04 июня 2012г. «О регулировании отдельных правоотношений в сфере государственной гражданской службы Орловской области», Уставом Верховского района Орловской области, Верховский районный Совет народных депутатов</w:t>
      </w:r>
    </w:p>
    <w:p w:rsidR="009C368A" w:rsidRDefault="009C368A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68A" w:rsidRDefault="009C368A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C368A" w:rsidRDefault="009C368A" w:rsidP="00280B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</w:t>
      </w:r>
      <w:r>
        <w:rPr>
          <w:sz w:val="28"/>
          <w:szCs w:val="28"/>
        </w:rPr>
        <w:t xml:space="preserve">Внести в Положение «О муниципальной службе в Верховском районе Орловской области», утвержденное решением Верховского районного совета народных депутатов от 30 октября 2012г. №16/144-ря, следующие изменения: </w:t>
      </w:r>
    </w:p>
    <w:p w:rsidR="009C368A" w:rsidRDefault="009C368A" w:rsidP="00280B23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дополнить Положение статьей 14.1 «Общие принципы оплаты труда муниципальных служащих» следующего содержания:</w:t>
      </w:r>
    </w:p>
    <w:p w:rsidR="009C368A" w:rsidRDefault="009C368A" w:rsidP="00F03F96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должностной оклад), а также из следующих ежемесячных и иных дополнительных выплат:</w:t>
      </w:r>
    </w:p>
    <w:p w:rsidR="009C368A" w:rsidRDefault="009C368A" w:rsidP="00F03F96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ежемесячной надбавки к должностному окладу за выслугу лет на муниципальной службе;</w:t>
      </w:r>
    </w:p>
    <w:p w:rsidR="009C368A" w:rsidRDefault="009C368A" w:rsidP="00F03F96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особые условия муниципальной службы;</w:t>
      </w:r>
    </w:p>
    <w:p w:rsidR="009C368A" w:rsidRDefault="009C368A" w:rsidP="00F03F96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ежемесячного денежного поощрения;</w:t>
      </w:r>
    </w:p>
    <w:p w:rsidR="009C368A" w:rsidRDefault="009C368A" w:rsidP="00F03F96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4)премий за выполнение особо важных и сложных заданий,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иных премий;</w:t>
      </w:r>
    </w:p>
    <w:p w:rsidR="009C368A" w:rsidRDefault="009C368A" w:rsidP="00771089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5)единовременной выплаты при предоставлении ежегодно оплачиваемого отпуска и материальная помощь, выплачиваемая за счет средств фонда оплаты труда муниципальных служащих.</w:t>
      </w:r>
    </w:p>
    <w:p w:rsidR="009C368A" w:rsidRDefault="009C368A" w:rsidP="00DB423A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базового должностного оклада муниципального служащего ежегодно индексируются с учетом инфляции и решения о бюджете Верховского района на очередной финансовый год.</w:t>
      </w:r>
    </w:p>
    <w:p w:rsidR="009C368A" w:rsidRDefault="009C368A" w:rsidP="00DB423A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Размеры должностных окладов муниципальных служащих в Верховском районе являются едиными исходя из следующих коэффициентов соотношения должностного оклада к базовому должностному окладу:</w:t>
      </w:r>
    </w:p>
    <w:p w:rsidR="009C368A" w:rsidRDefault="009C368A" w:rsidP="00DB423A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местной администрации-5,5;</w:t>
      </w:r>
    </w:p>
    <w:p w:rsidR="009C368A" w:rsidRDefault="009C368A" w:rsidP="00DB423A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-3,5;</w:t>
      </w:r>
    </w:p>
    <w:p w:rsidR="009C368A" w:rsidRDefault="009C368A" w:rsidP="00DB423A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управления-3,0;</w:t>
      </w:r>
    </w:p>
    <w:p w:rsidR="009C368A" w:rsidRDefault="009C368A" w:rsidP="00DB423A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управления-2,7;</w:t>
      </w:r>
    </w:p>
    <w:p w:rsidR="009C368A" w:rsidRDefault="009C368A" w:rsidP="00DB423A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комитета-2,8;</w:t>
      </w:r>
    </w:p>
    <w:p w:rsidR="009C368A" w:rsidRDefault="009C368A" w:rsidP="00DB423A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отдела-2,5;</w:t>
      </w:r>
    </w:p>
    <w:p w:rsidR="009C368A" w:rsidRDefault="009C368A" w:rsidP="00DB423A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в составе управления, заместитель начальника отдела-2,3;</w:t>
      </w:r>
    </w:p>
    <w:p w:rsidR="009C368A" w:rsidRDefault="009C368A" w:rsidP="00DB423A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специалист, аудитор-1,7;</w:t>
      </w:r>
    </w:p>
    <w:p w:rsidR="009C368A" w:rsidRDefault="009C368A" w:rsidP="00DB423A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специалист-1,4;</w:t>
      </w:r>
    </w:p>
    <w:p w:rsidR="009C368A" w:rsidRDefault="009C368A" w:rsidP="00DB423A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категории-1,2;</w:t>
      </w:r>
    </w:p>
    <w:p w:rsidR="009C368A" w:rsidRDefault="009C368A" w:rsidP="00DB423A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категории-1.</w:t>
      </w:r>
    </w:p>
    <w:p w:rsidR="009C368A" w:rsidRDefault="009C368A" w:rsidP="00DB423A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должностной оклад устанавливается в зависимости от численности населения муниципального образования.</w:t>
      </w:r>
    </w:p>
    <w:p w:rsidR="009C368A" w:rsidRDefault="009C368A" w:rsidP="00DB423A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Ежемесячная надбавка к должностному окладу за выслугу лет на муниципальной службе выплачивается в размерах:</w:t>
      </w:r>
    </w:p>
    <w:p w:rsidR="009C368A" w:rsidRDefault="009C368A" w:rsidP="00DB423A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стаже муниципальной службы от 1 года до 5 лет- 10 процентов от установленного должностного оклада;</w:t>
      </w:r>
    </w:p>
    <w:p w:rsidR="009C368A" w:rsidRDefault="009C368A" w:rsidP="00DB423A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стаже муниципальной службы от 5 до 10 лет-15 процентов от установленного должностного оклада;</w:t>
      </w:r>
    </w:p>
    <w:p w:rsidR="009C368A" w:rsidRDefault="009C368A" w:rsidP="00DB423A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стаже муниципальной службы от 10 до 15 лет-20 процентов от установленного должностного оклада;</w:t>
      </w:r>
    </w:p>
    <w:p w:rsidR="009C368A" w:rsidRDefault="009C368A" w:rsidP="00DB423A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стаже муниципальной службы свыше 15 лет-30процентов от установленного должностного оклада.</w:t>
      </w:r>
    </w:p>
    <w:p w:rsidR="009C368A" w:rsidRDefault="009C368A" w:rsidP="00DB423A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ежемесячная надбавка к должностному окладу за особые условия муниципальной службы устанавливается главой администрации Верховского района и выплачивается в размерах:</w:t>
      </w:r>
    </w:p>
    <w:p w:rsidR="009C368A" w:rsidRDefault="009C368A" w:rsidP="00DB423A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высшие должности – в размере 100 процентов должностного оклада;</w:t>
      </w:r>
    </w:p>
    <w:p w:rsidR="009C368A" w:rsidRDefault="009C368A" w:rsidP="00DB423A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главные должности- при поступлении на муниципальную службу -85 процентов от должностного оклада; при стаже муниципальной службы на замещаемой им должности (должностях) муниципальной службы не менее  5 лет-100 процентов от должностного оклада;</w:t>
      </w:r>
    </w:p>
    <w:p w:rsidR="009C368A" w:rsidRDefault="009C368A" w:rsidP="00DB423A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ведущие должности-при поступлении на муниципальную службу-60процентов от должностного оклада; при стаже муниципальной службы на замещаемой им должности (должностях) муниципальной службы не менее 5 лет- 100 процентов от должностного оклада;</w:t>
      </w:r>
    </w:p>
    <w:p w:rsidR="009C368A" w:rsidRDefault="009C368A" w:rsidP="00DB423A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старшие должности- при поступлении на муниципальную службу-60 процентов от должностного оклада; при стаже муниципальной службы на замещаемой им должности (должностях) муниципальной службы от 1 года до 3 лет-80 процентов от должностного оклада; при стаже муниципальной службы на замещаемой им должности (должностях) муниципальной службы от 3 лет до 5 лет - 100 процентов от должностного оклада; при стаже муниципальной службы на замещаемой им должности (должностях) муниципальной службы не менее 5 лет-120 процентов от должностного оклада;</w:t>
      </w:r>
    </w:p>
    <w:p w:rsidR="009C368A" w:rsidRDefault="009C368A" w:rsidP="00DB423A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младшие должности – при поступлении на муниципальную службу- 60 процентов от должностного оклад; при стаже муниципальной службы на замещаемой им должности (должностях) муниципальной службы от 1 года до 3 лет-80 процентов от должностного оклада; при стаже муниципальной службы на замещаемой им должности (должностях) муниципальной службы от 3 лет до 5 лет- 100 процентов от должностного оклада; при стаже муниципальной службы на замещаемой им должности (должностях) муниципальной службы не менее 5 лет-120 процентов от должностного оклада.</w:t>
      </w:r>
    </w:p>
    <w:p w:rsidR="009C368A" w:rsidRDefault="009C368A" w:rsidP="00DB423A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Ежемесячное денежное поощрение выплачивается в размере 100 процентов от должностного оклада.».</w:t>
      </w:r>
    </w:p>
    <w:p w:rsidR="009C368A" w:rsidRPr="00B26ECE" w:rsidRDefault="009C368A" w:rsidP="00280B23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C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 и подлежит размещению на официальном Интернет-сайте района (</w:t>
      </w:r>
      <w:hyperlink r:id="rId4" w:history="1">
        <w:r w:rsidRPr="00B26EC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a5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 w:cs="Times New Roman"/>
          <w:sz w:val="28"/>
          <w:szCs w:val="28"/>
        </w:rPr>
        <w:t>).</w:t>
      </w:r>
    </w:p>
    <w:p w:rsidR="009C368A" w:rsidRDefault="009C368A" w:rsidP="00B26ECE">
      <w:pPr>
        <w:spacing w:before="120"/>
        <w:jc w:val="both"/>
        <w:rPr>
          <w:sz w:val="28"/>
          <w:szCs w:val="28"/>
        </w:rPr>
      </w:pPr>
    </w:p>
    <w:p w:rsidR="009C368A" w:rsidRDefault="009C368A" w:rsidP="00E11D2C">
      <w:pPr>
        <w:jc w:val="both"/>
        <w:rPr>
          <w:b/>
          <w:sz w:val="28"/>
          <w:szCs w:val="28"/>
        </w:rPr>
      </w:pPr>
    </w:p>
    <w:p w:rsidR="009C368A" w:rsidRDefault="009C368A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9C368A" w:rsidRDefault="009C368A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9C368A" w:rsidRDefault="009C368A" w:rsidP="00E11D2C">
      <w:pPr>
        <w:jc w:val="both"/>
        <w:rPr>
          <w:b/>
          <w:sz w:val="28"/>
          <w:szCs w:val="28"/>
        </w:rPr>
      </w:pPr>
    </w:p>
    <w:p w:rsidR="009C368A" w:rsidRPr="00F03F96" w:rsidRDefault="009C368A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9C368A" w:rsidRPr="00F03F96" w:rsidSect="00F03F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1BF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4D3B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3DBF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500"/>
    <w:rsid w:val="00427B11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4804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47CA0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4CFB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68A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56F5C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710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472A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1E10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28D2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4882</Characters>
  <Application>Microsoft Office Word</Application>
  <DocSecurity>0</DocSecurity>
  <Lines>40</Lines>
  <Paragraphs>11</Paragraphs>
  <ScaleCrop>false</ScaleCrop>
  <Company>Microsoft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Fomin</cp:lastModifiedBy>
  <cp:revision>2</cp:revision>
  <cp:lastPrinted>2017-12-26T13:48:00Z</cp:lastPrinted>
  <dcterms:created xsi:type="dcterms:W3CDTF">2018-01-23T08:10:00Z</dcterms:created>
  <dcterms:modified xsi:type="dcterms:W3CDTF">2018-01-23T08:10:00Z</dcterms:modified>
</cp:coreProperties>
</file>