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5E9EFF">
    <v:background id="_x0000_s1025" o:bwmode="white" fillcolor="#5e9eff" o:targetscreensize="1024,768">
      <v:fill color2="#ffebfa" colors="0 #5e9eff;26214f #85c2ff;45875f #c4d6eb;1 #ffebfa" method="none" focus="100%" type="gradient"/>
    </v:background>
  </w:background>
  <w:body>
    <w:tbl>
      <w:tblPr>
        <w:tblStyle w:val="a3"/>
        <w:tblW w:w="15431"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431"/>
      </w:tblGrid>
      <w:tr w:rsidR="00EB549E" w:rsidTr="00214AD6">
        <w:tc>
          <w:tcPr>
            <w:tcW w:w="15431" w:type="dxa"/>
          </w:tcPr>
          <w:p w:rsidR="00E456DA" w:rsidRPr="00E456DA" w:rsidRDefault="00E456DA" w:rsidP="00E456DA">
            <w:pPr>
              <w:jc w:val="center"/>
              <w:rPr>
                <w:rFonts w:ascii="Times New Roman" w:hAnsi="Times New Roman" w:cs="Times New Roman"/>
                <w:sz w:val="72"/>
                <w:szCs w:val="72"/>
              </w:rPr>
            </w:pPr>
            <w:r w:rsidRPr="00E456DA">
              <w:rPr>
                <w:rFonts w:ascii="Times New Roman" w:hAnsi="Times New Roman" w:cs="Times New Roman"/>
                <w:sz w:val="72"/>
                <w:szCs w:val="72"/>
              </w:rPr>
              <w:t>Российская Федерация</w:t>
            </w:r>
          </w:p>
        </w:tc>
      </w:tr>
      <w:tr w:rsidR="00EB549E" w:rsidTr="00214AD6">
        <w:tc>
          <w:tcPr>
            <w:tcW w:w="15431" w:type="dxa"/>
          </w:tcPr>
          <w:p w:rsidR="00E456DA" w:rsidRDefault="00E456DA" w:rsidP="00E456DA">
            <w:pPr>
              <w:jc w:val="center"/>
              <w:rPr>
                <w:rFonts w:ascii="Times New Roman" w:hAnsi="Times New Roman" w:cs="Times New Roman"/>
                <w:sz w:val="72"/>
                <w:szCs w:val="72"/>
              </w:rPr>
            </w:pPr>
            <w:r>
              <w:rPr>
                <w:rFonts w:ascii="Times New Roman" w:hAnsi="Times New Roman" w:cs="Times New Roman"/>
                <w:sz w:val="72"/>
                <w:szCs w:val="72"/>
              </w:rPr>
              <w:t>Орловская область</w:t>
            </w:r>
          </w:p>
          <w:p w:rsidR="00E456DA" w:rsidRPr="00E456DA" w:rsidRDefault="00E456DA" w:rsidP="00E456DA">
            <w:pPr>
              <w:jc w:val="center"/>
              <w:rPr>
                <w:rFonts w:ascii="Times New Roman" w:hAnsi="Times New Roman" w:cs="Times New Roman"/>
                <w:sz w:val="72"/>
                <w:szCs w:val="72"/>
              </w:rPr>
            </w:pPr>
          </w:p>
        </w:tc>
      </w:tr>
      <w:tr w:rsidR="00EB549E" w:rsidTr="00214AD6">
        <w:tc>
          <w:tcPr>
            <w:tcW w:w="15431" w:type="dxa"/>
          </w:tcPr>
          <w:p w:rsidR="00E456DA" w:rsidRDefault="00E456DA" w:rsidP="00EB549E">
            <w:pPr>
              <w:jc w:val="center"/>
              <w:rPr>
                <w:rFonts w:ascii="Times New Roman" w:hAnsi="Times New Roman" w:cs="Times New Roman"/>
                <w:sz w:val="72"/>
                <w:szCs w:val="72"/>
              </w:rPr>
            </w:pPr>
            <w:r>
              <w:rPr>
                <w:noProof/>
                <w:lang w:eastAsia="ru-RU"/>
              </w:rPr>
              <w:drawing>
                <wp:inline distT="0" distB="0" distL="0" distR="0" wp14:anchorId="3293B277" wp14:editId="673248F5">
                  <wp:extent cx="2841182" cy="35269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0310" cy="3662440"/>
                          </a:xfrm>
                          <a:prstGeom prst="rect">
                            <a:avLst/>
                          </a:prstGeom>
                        </pic:spPr>
                      </pic:pic>
                    </a:graphicData>
                  </a:graphic>
                </wp:inline>
              </w:drawing>
            </w:r>
          </w:p>
          <w:p w:rsidR="00E456DA" w:rsidRDefault="00E456DA" w:rsidP="00E456DA">
            <w:pPr>
              <w:jc w:val="center"/>
              <w:rPr>
                <w:rFonts w:ascii="Times New Roman" w:hAnsi="Times New Roman" w:cs="Times New Roman"/>
                <w:sz w:val="72"/>
                <w:szCs w:val="72"/>
              </w:rPr>
            </w:pPr>
          </w:p>
        </w:tc>
      </w:tr>
      <w:tr w:rsidR="00EB549E" w:rsidRPr="00C8740D" w:rsidTr="00214AD6">
        <w:tc>
          <w:tcPr>
            <w:tcW w:w="15431" w:type="dxa"/>
          </w:tcPr>
          <w:p w:rsidR="00E456DA" w:rsidRPr="00C8740D" w:rsidRDefault="00E456DA" w:rsidP="00EB549E">
            <w:pPr>
              <w:ind w:firstLine="313"/>
              <w:jc w:val="center"/>
              <w:rPr>
                <w:rFonts w:ascii="Times New Roman" w:hAnsi="Times New Roman" w:cs="Times New Roman"/>
                <w:sz w:val="68"/>
                <w:szCs w:val="72"/>
              </w:rPr>
            </w:pPr>
            <w:r w:rsidRPr="00C8740D">
              <w:rPr>
                <w:rFonts w:ascii="Times New Roman" w:hAnsi="Times New Roman" w:cs="Times New Roman"/>
                <w:sz w:val="68"/>
                <w:szCs w:val="72"/>
              </w:rPr>
              <w:t>Инвестиционный паспорт Верховского района</w:t>
            </w:r>
          </w:p>
          <w:p w:rsidR="00EB549E" w:rsidRPr="00C8740D" w:rsidRDefault="00EB549E" w:rsidP="00EB549E">
            <w:pPr>
              <w:jc w:val="center"/>
              <w:rPr>
                <w:rFonts w:ascii="Times New Roman" w:hAnsi="Times New Roman" w:cs="Times New Roman"/>
                <w:sz w:val="68"/>
                <w:szCs w:val="72"/>
              </w:rPr>
            </w:pPr>
          </w:p>
          <w:p w:rsidR="00EB549E" w:rsidRPr="00C8740D" w:rsidRDefault="00EB549E" w:rsidP="00EB549E">
            <w:pPr>
              <w:jc w:val="center"/>
              <w:rPr>
                <w:rFonts w:ascii="Times New Roman" w:hAnsi="Times New Roman" w:cs="Times New Roman"/>
                <w:color w:val="00B050"/>
                <w:sz w:val="68"/>
                <w:szCs w:val="72"/>
              </w:rPr>
            </w:pPr>
            <w:r w:rsidRPr="00C8740D">
              <w:rPr>
                <w:rFonts w:ascii="Times New Roman" w:hAnsi="Times New Roman" w:cs="Times New Roman"/>
                <w:sz w:val="68"/>
                <w:szCs w:val="72"/>
              </w:rPr>
              <w:lastRenderedPageBreak/>
              <w:t>Верховский район</w:t>
            </w:r>
          </w:p>
          <w:p w:rsidR="00EB549E" w:rsidRPr="00C8740D" w:rsidRDefault="003B587A" w:rsidP="00CE0779">
            <w:pPr>
              <w:jc w:val="center"/>
              <w:rPr>
                <w:rFonts w:ascii="Times New Roman" w:hAnsi="Times New Roman" w:cs="Times New Roman"/>
                <w:sz w:val="24"/>
                <w:szCs w:val="24"/>
              </w:rPr>
            </w:pPr>
            <w:r w:rsidRPr="00C8740D">
              <w:rPr>
                <w:rFonts w:ascii="Times New Roman" w:hAnsi="Times New Roman" w:cs="Times New Roman"/>
                <w:noProof/>
                <w:lang w:eastAsia="ru-RU"/>
              </w:rPr>
              <w:drawing>
                <wp:anchor distT="0" distB="0" distL="114300" distR="114300" simplePos="0" relativeHeight="251658240" behindDoc="0" locked="0" layoutInCell="1" allowOverlap="1" wp14:anchorId="551C32C9" wp14:editId="35D53212">
                  <wp:simplePos x="0" y="0"/>
                  <wp:positionH relativeFrom="column">
                    <wp:posOffset>-68580</wp:posOffset>
                  </wp:positionH>
                  <wp:positionV relativeFrom="paragraph">
                    <wp:posOffset>652780</wp:posOffset>
                  </wp:positionV>
                  <wp:extent cx="4107815" cy="2873375"/>
                  <wp:effectExtent l="0" t="0" r="6985" b="3175"/>
                  <wp:wrapSquare wrapText="bothSides"/>
                  <wp:docPr id="3" name="Рисунок 3" descr="C:\Users\User\Desktop\Гл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лав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07815" cy="287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40D">
              <w:rPr>
                <w:rFonts w:ascii="Times New Roman" w:hAnsi="Times New Roman" w:cs="Times New Roman"/>
                <w:noProof/>
                <w:sz w:val="68"/>
                <w:szCs w:val="72"/>
                <w:lang w:eastAsia="ru-RU"/>
              </w:rPr>
              <w:drawing>
                <wp:anchor distT="0" distB="0" distL="114300" distR="114300" simplePos="0" relativeHeight="251660288" behindDoc="1" locked="0" layoutInCell="1" allowOverlap="1" wp14:anchorId="2670171C" wp14:editId="35335C99">
                  <wp:simplePos x="0" y="0"/>
                  <wp:positionH relativeFrom="column">
                    <wp:posOffset>7051040</wp:posOffset>
                  </wp:positionH>
                  <wp:positionV relativeFrom="paragraph">
                    <wp:posOffset>377190</wp:posOffset>
                  </wp:positionV>
                  <wp:extent cx="2673985" cy="3077845"/>
                  <wp:effectExtent l="0" t="0" r="0" b="8255"/>
                  <wp:wrapThrough wrapText="bothSides">
                    <wp:wrapPolygon edited="0">
                      <wp:start x="0" y="0"/>
                      <wp:lineTo x="0" y="21524"/>
                      <wp:lineTo x="21390" y="21524"/>
                      <wp:lineTo x="21390" y="0"/>
                      <wp:lineTo x="0" y="0"/>
                    </wp:wrapPolygon>
                  </wp:wrapThrough>
                  <wp:docPr id="5" name="Рисунок 5" descr="C:\Users\User\Desktop\схем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хема.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3985" cy="3077845"/>
                          </a:xfrm>
                          <a:prstGeom prst="rect">
                            <a:avLst/>
                          </a:prstGeom>
                          <a:noFill/>
                          <a:ln>
                            <a:noFill/>
                          </a:ln>
                        </pic:spPr>
                      </pic:pic>
                    </a:graphicData>
                  </a:graphic>
                  <wp14:sizeRelV relativeFrom="margin">
                    <wp14:pctHeight>0</wp14:pctHeight>
                  </wp14:sizeRelV>
                </wp:anchor>
              </w:drawing>
            </w:r>
            <w:r w:rsidR="00EB549E" w:rsidRPr="00C8740D">
              <w:rPr>
                <w:rFonts w:ascii="Times New Roman" w:hAnsi="Times New Roman" w:cs="Times New Roman"/>
                <w:sz w:val="24"/>
                <w:szCs w:val="24"/>
              </w:rPr>
              <w:t>Администрация Верховского района приглашает Вас к взаимовыгодному сотрудничеству, которое позволит приумножить Ваш капитал и окажет положительное влияние на развитие нашего района, будет способствовать укреплению экономического потенциала, повышению занятости и материального благосостояния населения. В районе созданы благоприятные условия и активно</w:t>
            </w:r>
            <w:r w:rsidR="0018020B" w:rsidRPr="00C8740D">
              <w:rPr>
                <w:rFonts w:ascii="Times New Roman" w:hAnsi="Times New Roman" w:cs="Times New Roman"/>
                <w:sz w:val="24"/>
                <w:szCs w:val="24"/>
              </w:rPr>
              <w:t xml:space="preserve"> </w:t>
            </w:r>
            <w:r w:rsidR="00EB549E" w:rsidRPr="00C8740D">
              <w:rPr>
                <w:rFonts w:ascii="Times New Roman" w:hAnsi="Times New Roman" w:cs="Times New Roman"/>
                <w:sz w:val="24"/>
                <w:szCs w:val="24"/>
              </w:rPr>
              <w:t>поддерживается развитие как крупного, так и малого бизнеса. Действующим и вновь создаваемым предприятиям выделяются земельные участки и производственные мощности, оказывается административная, организационная и финансовая помощь. Одним из перспективных направлений развития</w:t>
            </w:r>
            <w:r w:rsidRPr="00C8740D">
              <w:rPr>
                <w:rFonts w:ascii="Times New Roman" w:hAnsi="Times New Roman" w:cs="Times New Roman"/>
                <w:sz w:val="24"/>
                <w:szCs w:val="24"/>
              </w:rPr>
              <w:t xml:space="preserve"> </w:t>
            </w:r>
            <w:r w:rsidR="00EB549E" w:rsidRPr="00C8740D">
              <w:rPr>
                <w:rFonts w:ascii="Times New Roman" w:hAnsi="Times New Roman" w:cs="Times New Roman"/>
                <w:sz w:val="24"/>
                <w:szCs w:val="24"/>
              </w:rPr>
              <w:t>района является реализация инвестиционных проектов. Мы уверены, что инвесторы найдут свой интерес в нашем районе и реализуют инвестиционные проекты, основанные на новых технологиях и эффективном менеджменте. Мы, в свою очередь, готовы к обсуждению инвестиционны</w:t>
            </w:r>
            <w:r w:rsidR="005340FB" w:rsidRPr="00C8740D">
              <w:rPr>
                <w:rFonts w:ascii="Times New Roman" w:hAnsi="Times New Roman" w:cs="Times New Roman"/>
                <w:sz w:val="24"/>
                <w:szCs w:val="24"/>
              </w:rPr>
              <w:t>х предложений и взаимо</w:t>
            </w:r>
            <w:r w:rsidR="003A5154">
              <w:rPr>
                <w:rFonts w:ascii="Times New Roman" w:hAnsi="Times New Roman" w:cs="Times New Roman"/>
                <w:sz w:val="24"/>
                <w:szCs w:val="24"/>
              </w:rPr>
              <w:t xml:space="preserve">выгодному </w:t>
            </w:r>
            <w:r w:rsidR="00EB549E" w:rsidRPr="00C8740D">
              <w:rPr>
                <w:rFonts w:ascii="Times New Roman" w:hAnsi="Times New Roman" w:cs="Times New Roman"/>
                <w:sz w:val="24"/>
                <w:szCs w:val="24"/>
              </w:rPr>
              <w:t>сотрудничеству с бизнесом во всех сферах экономики.</w:t>
            </w:r>
          </w:p>
          <w:p w:rsidR="00CE0779" w:rsidRPr="00C8740D" w:rsidRDefault="00CE0779" w:rsidP="003B587A">
            <w:pPr>
              <w:jc w:val="both"/>
              <w:rPr>
                <w:rFonts w:ascii="Times New Roman" w:hAnsi="Times New Roman" w:cs="Times New Roman"/>
                <w:sz w:val="24"/>
                <w:szCs w:val="24"/>
              </w:rPr>
            </w:pPr>
          </w:p>
          <w:p w:rsidR="00CE0779" w:rsidRPr="00C8740D" w:rsidRDefault="00CE0779" w:rsidP="003B587A">
            <w:pPr>
              <w:jc w:val="both"/>
              <w:rPr>
                <w:rFonts w:ascii="Times New Roman" w:hAnsi="Times New Roman" w:cs="Times New Roman"/>
                <w:sz w:val="24"/>
                <w:szCs w:val="24"/>
              </w:rPr>
            </w:pPr>
          </w:p>
          <w:p w:rsidR="0018020B" w:rsidRPr="00C8740D" w:rsidRDefault="0018020B" w:rsidP="00EB549E">
            <w:pPr>
              <w:jc w:val="center"/>
              <w:rPr>
                <w:rFonts w:ascii="Times New Roman" w:hAnsi="Times New Roman" w:cs="Times New Roman"/>
                <w:color w:val="2E74B5" w:themeColor="accent1" w:themeShade="BF"/>
                <w:sz w:val="60"/>
                <w:szCs w:val="72"/>
              </w:rPr>
            </w:pPr>
            <w:r w:rsidRPr="00C8740D">
              <w:rPr>
                <w:rFonts w:ascii="Times New Roman" w:hAnsi="Times New Roman" w:cs="Times New Roman"/>
                <w:color w:val="2E74B5" w:themeColor="accent1" w:themeShade="BF"/>
                <w:sz w:val="60"/>
                <w:szCs w:val="72"/>
              </w:rPr>
              <w:t>Добро пожаловать в Верховский район!</w:t>
            </w:r>
          </w:p>
          <w:p w:rsidR="0018020B" w:rsidRPr="00C8740D" w:rsidRDefault="0018020B" w:rsidP="0018020B">
            <w:pPr>
              <w:jc w:val="center"/>
              <w:rPr>
                <w:rFonts w:ascii="Times New Roman" w:hAnsi="Times New Roman" w:cs="Times New Roman"/>
                <w:sz w:val="36"/>
                <w:szCs w:val="36"/>
              </w:rPr>
            </w:pPr>
            <w:r w:rsidRPr="00C8740D">
              <w:rPr>
                <w:rFonts w:ascii="Times New Roman" w:hAnsi="Times New Roman" w:cs="Times New Roman"/>
                <w:sz w:val="36"/>
                <w:szCs w:val="36"/>
              </w:rPr>
              <w:t>С уважением, Глава Верховского района Виктор Алексеевич Гладских</w:t>
            </w:r>
          </w:p>
          <w:p w:rsidR="00CE0779" w:rsidRPr="00C8740D" w:rsidRDefault="00CE0779" w:rsidP="0018020B">
            <w:pPr>
              <w:jc w:val="center"/>
              <w:rPr>
                <w:rFonts w:ascii="Times New Roman" w:hAnsi="Times New Roman" w:cs="Times New Roman"/>
                <w:sz w:val="36"/>
                <w:szCs w:val="36"/>
              </w:rPr>
            </w:pPr>
          </w:p>
          <w:p w:rsidR="00CE0779" w:rsidRPr="00C8740D" w:rsidRDefault="00CE0779" w:rsidP="0018020B">
            <w:pPr>
              <w:jc w:val="center"/>
              <w:rPr>
                <w:rFonts w:ascii="Times New Roman" w:hAnsi="Times New Roman" w:cs="Times New Roman"/>
                <w:sz w:val="36"/>
                <w:szCs w:val="36"/>
              </w:rPr>
            </w:pPr>
          </w:p>
          <w:p w:rsidR="0018020B" w:rsidRPr="00C8740D" w:rsidRDefault="0018020B" w:rsidP="0018020B">
            <w:pPr>
              <w:jc w:val="center"/>
              <w:rPr>
                <w:rFonts w:ascii="Times New Roman" w:hAnsi="Times New Roman" w:cs="Times New Roman"/>
                <w:sz w:val="28"/>
                <w:szCs w:val="28"/>
              </w:rPr>
            </w:pPr>
            <w:r w:rsidRPr="00C8740D">
              <w:rPr>
                <w:rFonts w:ascii="Times New Roman" w:hAnsi="Times New Roman" w:cs="Times New Roman"/>
                <w:sz w:val="28"/>
                <w:szCs w:val="28"/>
              </w:rPr>
              <w:t>303720, Орловская область, Верховский район, пгт Верховье, ул. 7Ноября, 6</w:t>
            </w:r>
          </w:p>
          <w:p w:rsidR="0018020B" w:rsidRPr="00C8740D" w:rsidRDefault="0018020B" w:rsidP="0018020B">
            <w:pPr>
              <w:jc w:val="center"/>
              <w:rPr>
                <w:rFonts w:ascii="Times New Roman" w:hAnsi="Times New Roman" w:cs="Times New Roman"/>
                <w:sz w:val="28"/>
                <w:szCs w:val="28"/>
              </w:rPr>
            </w:pPr>
            <w:r w:rsidRPr="00C8740D">
              <w:rPr>
                <w:rFonts w:ascii="Times New Roman" w:hAnsi="Times New Roman" w:cs="Times New Roman"/>
                <w:sz w:val="28"/>
                <w:szCs w:val="28"/>
              </w:rPr>
              <w:t>Тел.: (848676) 2-30-40, факс: (848676) 2-34-40</w:t>
            </w:r>
          </w:p>
          <w:p w:rsidR="0018020B" w:rsidRPr="00C8740D" w:rsidRDefault="0018020B" w:rsidP="0018020B">
            <w:pPr>
              <w:jc w:val="center"/>
              <w:rPr>
                <w:rFonts w:ascii="Times New Roman" w:hAnsi="Times New Roman" w:cs="Times New Roman"/>
                <w:sz w:val="28"/>
                <w:szCs w:val="28"/>
              </w:rPr>
            </w:pPr>
            <w:r w:rsidRPr="00C8740D">
              <w:rPr>
                <w:rFonts w:ascii="Times New Roman" w:hAnsi="Times New Roman" w:cs="Times New Roman"/>
                <w:sz w:val="28"/>
                <w:szCs w:val="28"/>
                <w:lang w:val="en-US"/>
              </w:rPr>
              <w:t>e</w:t>
            </w:r>
            <w:r w:rsidRPr="00C8740D">
              <w:rPr>
                <w:rFonts w:ascii="Times New Roman" w:hAnsi="Times New Roman" w:cs="Times New Roman"/>
                <w:sz w:val="28"/>
                <w:szCs w:val="28"/>
              </w:rPr>
              <w:t>-</w:t>
            </w:r>
            <w:r w:rsidRPr="00C8740D">
              <w:rPr>
                <w:rFonts w:ascii="Times New Roman" w:hAnsi="Times New Roman" w:cs="Times New Roman"/>
                <w:sz w:val="28"/>
                <w:szCs w:val="28"/>
                <w:lang w:val="en-US"/>
              </w:rPr>
              <w:t>mail</w:t>
            </w:r>
            <w:r w:rsidRPr="00C8740D">
              <w:rPr>
                <w:rFonts w:ascii="Times New Roman" w:hAnsi="Times New Roman" w:cs="Times New Roman"/>
                <w:sz w:val="28"/>
                <w:szCs w:val="28"/>
              </w:rPr>
              <w:t xml:space="preserve">: </w:t>
            </w:r>
            <w:hyperlink r:id="rId11" w:history="1">
              <w:r w:rsidR="00017C64" w:rsidRPr="00C8740D">
                <w:rPr>
                  <w:rStyle w:val="a4"/>
                  <w:rFonts w:ascii="Times New Roman" w:hAnsi="Times New Roman" w:cs="Times New Roman"/>
                  <w:sz w:val="28"/>
                  <w:szCs w:val="28"/>
                  <w:lang w:val="en-US"/>
                </w:rPr>
                <w:t>verhr</w:t>
              </w:r>
              <w:r w:rsidR="00017C64" w:rsidRPr="00C8740D">
                <w:rPr>
                  <w:rStyle w:val="a4"/>
                  <w:rFonts w:ascii="Times New Roman" w:hAnsi="Times New Roman" w:cs="Times New Roman"/>
                  <w:sz w:val="28"/>
                  <w:szCs w:val="28"/>
                </w:rPr>
                <w:t>@</w:t>
              </w:r>
              <w:r w:rsidR="00017C64" w:rsidRPr="00C8740D">
                <w:rPr>
                  <w:rStyle w:val="a4"/>
                  <w:rFonts w:ascii="Times New Roman" w:hAnsi="Times New Roman" w:cs="Times New Roman"/>
                  <w:sz w:val="28"/>
                  <w:szCs w:val="28"/>
                  <w:lang w:val="en-US"/>
                </w:rPr>
                <w:t>adm</w:t>
              </w:r>
              <w:r w:rsidR="00017C64" w:rsidRPr="00C8740D">
                <w:rPr>
                  <w:rStyle w:val="a4"/>
                  <w:rFonts w:ascii="Times New Roman" w:hAnsi="Times New Roman" w:cs="Times New Roman"/>
                  <w:sz w:val="28"/>
                  <w:szCs w:val="28"/>
                </w:rPr>
                <w:t>.</w:t>
              </w:r>
              <w:r w:rsidR="00017C64" w:rsidRPr="00C8740D">
                <w:rPr>
                  <w:rStyle w:val="a4"/>
                  <w:rFonts w:ascii="Times New Roman" w:hAnsi="Times New Roman" w:cs="Times New Roman"/>
                  <w:sz w:val="28"/>
                  <w:szCs w:val="28"/>
                  <w:lang w:val="en-US"/>
                </w:rPr>
                <w:t>orel</w:t>
              </w:r>
              <w:r w:rsidR="00017C64" w:rsidRPr="00C8740D">
                <w:rPr>
                  <w:rStyle w:val="a4"/>
                  <w:rFonts w:ascii="Times New Roman" w:hAnsi="Times New Roman" w:cs="Times New Roman"/>
                  <w:sz w:val="28"/>
                  <w:szCs w:val="28"/>
                </w:rPr>
                <w:t>.</w:t>
              </w:r>
              <w:r w:rsidR="00017C64" w:rsidRPr="00C8740D">
                <w:rPr>
                  <w:rStyle w:val="a4"/>
                  <w:rFonts w:ascii="Times New Roman" w:hAnsi="Times New Roman" w:cs="Times New Roman"/>
                  <w:sz w:val="28"/>
                  <w:szCs w:val="28"/>
                  <w:lang w:val="en-US"/>
                </w:rPr>
                <w:t>ru</w:t>
              </w:r>
            </w:hyperlink>
          </w:p>
          <w:p w:rsidR="00017C64" w:rsidRPr="00C8740D" w:rsidRDefault="00017C64" w:rsidP="003B587A">
            <w:pPr>
              <w:jc w:val="center"/>
              <w:rPr>
                <w:rFonts w:ascii="Times New Roman" w:hAnsi="Times New Roman" w:cs="Times New Roman"/>
                <w:sz w:val="28"/>
                <w:szCs w:val="28"/>
              </w:rPr>
            </w:pPr>
            <w:r w:rsidRPr="00C8740D">
              <w:rPr>
                <w:rFonts w:ascii="Times New Roman" w:hAnsi="Times New Roman" w:cs="Times New Roman"/>
                <w:sz w:val="28"/>
                <w:szCs w:val="28"/>
                <w:lang w:val="en-US"/>
              </w:rPr>
              <w:t>web</w:t>
            </w:r>
            <w:r w:rsidRPr="00C8740D">
              <w:rPr>
                <w:rFonts w:ascii="Times New Roman" w:hAnsi="Times New Roman" w:cs="Times New Roman"/>
                <w:sz w:val="28"/>
                <w:szCs w:val="28"/>
              </w:rPr>
              <w:t>-</w:t>
            </w:r>
            <w:r w:rsidRPr="00C8740D">
              <w:rPr>
                <w:rFonts w:ascii="Times New Roman" w:hAnsi="Times New Roman" w:cs="Times New Roman"/>
                <w:sz w:val="28"/>
                <w:szCs w:val="28"/>
                <w:lang w:val="en-US"/>
              </w:rPr>
              <w:t>site</w:t>
            </w:r>
            <w:r w:rsidRPr="00C8740D">
              <w:rPr>
                <w:rFonts w:ascii="Times New Roman" w:hAnsi="Times New Roman" w:cs="Times New Roman"/>
                <w:sz w:val="28"/>
                <w:szCs w:val="28"/>
              </w:rPr>
              <w:t xml:space="preserve">: </w:t>
            </w:r>
            <w:hyperlink r:id="rId12" w:history="1">
              <w:r w:rsidR="003B587A" w:rsidRPr="00C8740D">
                <w:rPr>
                  <w:rStyle w:val="a4"/>
                  <w:rFonts w:ascii="Times New Roman" w:hAnsi="Times New Roman" w:cs="Times New Roman"/>
                  <w:sz w:val="28"/>
                  <w:szCs w:val="28"/>
                  <w:lang w:val="en-US"/>
                </w:rPr>
                <w:t>www</w:t>
              </w:r>
              <w:r w:rsidR="003B587A" w:rsidRPr="00C8740D">
                <w:rPr>
                  <w:rStyle w:val="a4"/>
                  <w:rFonts w:ascii="Times New Roman" w:hAnsi="Times New Roman" w:cs="Times New Roman"/>
                  <w:sz w:val="28"/>
                  <w:szCs w:val="28"/>
                </w:rPr>
                <w:t>.</w:t>
              </w:r>
              <w:r w:rsidR="003B587A" w:rsidRPr="00C8740D">
                <w:rPr>
                  <w:rStyle w:val="a4"/>
                  <w:rFonts w:ascii="Times New Roman" w:hAnsi="Times New Roman" w:cs="Times New Roman"/>
                  <w:sz w:val="28"/>
                  <w:szCs w:val="28"/>
                  <w:lang w:val="en-US"/>
                </w:rPr>
                <w:t>adminverhov</w:t>
              </w:r>
              <w:r w:rsidR="003B587A" w:rsidRPr="00C8740D">
                <w:rPr>
                  <w:rStyle w:val="a4"/>
                  <w:rFonts w:ascii="Times New Roman" w:hAnsi="Times New Roman" w:cs="Times New Roman"/>
                  <w:sz w:val="28"/>
                  <w:szCs w:val="28"/>
                </w:rPr>
                <w:t>.</w:t>
              </w:r>
              <w:r w:rsidR="003B587A" w:rsidRPr="00C8740D">
                <w:rPr>
                  <w:rStyle w:val="a4"/>
                  <w:rFonts w:ascii="Times New Roman" w:hAnsi="Times New Roman" w:cs="Times New Roman"/>
                  <w:sz w:val="28"/>
                  <w:szCs w:val="28"/>
                  <w:lang w:val="en-US"/>
                </w:rPr>
                <w:t>ru</w:t>
              </w:r>
            </w:hyperlink>
          </w:p>
          <w:p w:rsidR="003B587A" w:rsidRPr="00C8740D" w:rsidRDefault="009259AC" w:rsidP="003B587A">
            <w:pPr>
              <w:jc w:val="center"/>
              <w:rPr>
                <w:rFonts w:ascii="Times New Roman" w:hAnsi="Times New Roman" w:cs="Times New Roman"/>
                <w:sz w:val="68"/>
                <w:szCs w:val="28"/>
              </w:rPr>
            </w:pPr>
            <w:r w:rsidRPr="00C8740D">
              <w:rPr>
                <w:rFonts w:ascii="Times New Roman" w:hAnsi="Times New Roman" w:cs="Times New Roman"/>
                <w:sz w:val="68"/>
                <w:szCs w:val="28"/>
              </w:rPr>
              <w:lastRenderedPageBreak/>
              <w:t>Административно-территориальное устройство</w:t>
            </w:r>
          </w:p>
          <w:p w:rsidR="007C77F8" w:rsidRPr="00C8740D" w:rsidRDefault="007C77F8" w:rsidP="003B587A">
            <w:pPr>
              <w:jc w:val="center"/>
              <w:rPr>
                <w:rFonts w:ascii="Times New Roman" w:hAnsi="Times New Roman" w:cs="Times New Roman"/>
                <w:sz w:val="68"/>
                <w:szCs w:val="28"/>
              </w:rPr>
            </w:pPr>
            <w:r w:rsidRPr="00C8740D">
              <w:rPr>
                <w:rFonts w:ascii="Times New Roman" w:hAnsi="Times New Roman" w:cs="Times New Roman"/>
                <w:noProof/>
                <w:lang w:eastAsia="ru-RU"/>
              </w:rPr>
              <w:drawing>
                <wp:anchor distT="0" distB="0" distL="114300" distR="114300" simplePos="0" relativeHeight="251661312" behindDoc="0" locked="0" layoutInCell="1" allowOverlap="1" wp14:anchorId="0025BC23" wp14:editId="42AF35A6">
                  <wp:simplePos x="0" y="0"/>
                  <wp:positionH relativeFrom="column">
                    <wp:posOffset>-68580</wp:posOffset>
                  </wp:positionH>
                  <wp:positionV relativeFrom="paragraph">
                    <wp:posOffset>325755</wp:posOffset>
                  </wp:positionV>
                  <wp:extent cx="4949190" cy="5636895"/>
                  <wp:effectExtent l="0" t="0" r="3810" b="190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49190" cy="5636895"/>
                          </a:xfrm>
                          <a:prstGeom prst="rect">
                            <a:avLst/>
                          </a:prstGeom>
                        </pic:spPr>
                      </pic:pic>
                    </a:graphicData>
                  </a:graphic>
                  <wp14:sizeRelV relativeFrom="margin">
                    <wp14:pctHeight>0</wp14:pctHeight>
                  </wp14:sizeRelV>
                </wp:anchor>
              </w:drawing>
            </w:r>
          </w:p>
          <w:p w:rsidR="007C77F8" w:rsidRPr="00C8740D" w:rsidRDefault="007C77F8" w:rsidP="009259AC">
            <w:pPr>
              <w:jc w:val="both"/>
              <w:rPr>
                <w:rFonts w:ascii="Times New Roman" w:hAnsi="Times New Roman" w:cs="Times New Roman"/>
                <w:sz w:val="24"/>
                <w:szCs w:val="24"/>
              </w:rPr>
            </w:pPr>
          </w:p>
          <w:p w:rsidR="009259AC" w:rsidRPr="00C8740D" w:rsidRDefault="00371D34" w:rsidP="007C77F8">
            <w:pPr>
              <w:ind w:firstLine="709"/>
              <w:jc w:val="both"/>
              <w:rPr>
                <w:rFonts w:ascii="Times New Roman" w:hAnsi="Times New Roman" w:cs="Times New Roman"/>
                <w:sz w:val="24"/>
                <w:szCs w:val="24"/>
              </w:rPr>
            </w:pPr>
            <w:r w:rsidRPr="00C8740D">
              <w:rPr>
                <w:rFonts w:ascii="Times New Roman" w:hAnsi="Times New Roman" w:cs="Times New Roman"/>
                <w:sz w:val="24"/>
                <w:szCs w:val="24"/>
              </w:rPr>
              <w:t>Верховский</w:t>
            </w:r>
            <w:r w:rsidR="009259AC" w:rsidRPr="00C8740D">
              <w:rPr>
                <w:rFonts w:ascii="Times New Roman" w:hAnsi="Times New Roman" w:cs="Times New Roman"/>
                <w:sz w:val="24"/>
                <w:szCs w:val="24"/>
              </w:rPr>
              <w:t xml:space="preserve"> район, образованный в 19</w:t>
            </w:r>
            <w:r w:rsidRPr="00C8740D">
              <w:rPr>
                <w:rFonts w:ascii="Times New Roman" w:hAnsi="Times New Roman" w:cs="Times New Roman"/>
                <w:sz w:val="24"/>
                <w:szCs w:val="24"/>
              </w:rPr>
              <w:t xml:space="preserve">65 </w:t>
            </w:r>
            <w:r w:rsidR="009259AC" w:rsidRPr="00C8740D">
              <w:rPr>
                <w:rFonts w:ascii="Times New Roman" w:hAnsi="Times New Roman" w:cs="Times New Roman"/>
                <w:sz w:val="24"/>
                <w:szCs w:val="24"/>
              </w:rPr>
              <w:t xml:space="preserve">году, является муниципальным районом с административным центром в </w:t>
            </w:r>
            <w:r w:rsidRPr="00C8740D">
              <w:rPr>
                <w:rFonts w:ascii="Times New Roman" w:hAnsi="Times New Roman" w:cs="Times New Roman"/>
                <w:sz w:val="24"/>
                <w:szCs w:val="24"/>
              </w:rPr>
              <w:t>пгт Верховье</w:t>
            </w:r>
            <w:r w:rsidR="009259AC" w:rsidRPr="00C8740D">
              <w:rPr>
                <w:rFonts w:ascii="Times New Roman" w:hAnsi="Times New Roman" w:cs="Times New Roman"/>
                <w:sz w:val="24"/>
                <w:szCs w:val="24"/>
              </w:rPr>
              <w:t xml:space="preserve">. Общая площадь муниципального образования </w:t>
            </w:r>
            <w:r w:rsidRPr="00C8740D">
              <w:rPr>
                <w:rFonts w:ascii="Times New Roman" w:hAnsi="Times New Roman" w:cs="Times New Roman"/>
                <w:sz w:val="24"/>
                <w:szCs w:val="24"/>
              </w:rPr>
              <w:t>107241 га</w:t>
            </w:r>
            <w:r w:rsidR="009259AC" w:rsidRPr="00C8740D">
              <w:rPr>
                <w:rFonts w:ascii="Times New Roman" w:hAnsi="Times New Roman" w:cs="Times New Roman"/>
                <w:sz w:val="24"/>
                <w:szCs w:val="24"/>
              </w:rPr>
              <w:t xml:space="preserve">. </w:t>
            </w:r>
            <w:r w:rsidR="000F713B">
              <w:rPr>
                <w:rFonts w:ascii="Times New Roman" w:hAnsi="Times New Roman" w:cs="Times New Roman"/>
                <w:sz w:val="24"/>
                <w:szCs w:val="24"/>
              </w:rPr>
              <w:t xml:space="preserve">Численность постоянного населения на 1 января 2017 года 15490 человек. </w:t>
            </w:r>
            <w:r w:rsidR="009259AC" w:rsidRPr="00C8740D">
              <w:rPr>
                <w:rFonts w:ascii="Times New Roman" w:hAnsi="Times New Roman" w:cs="Times New Roman"/>
                <w:sz w:val="24"/>
                <w:szCs w:val="24"/>
              </w:rPr>
              <w:t xml:space="preserve">В состав </w:t>
            </w:r>
            <w:r w:rsidRPr="00C8740D">
              <w:rPr>
                <w:rFonts w:ascii="Times New Roman" w:hAnsi="Times New Roman" w:cs="Times New Roman"/>
                <w:sz w:val="24"/>
                <w:szCs w:val="24"/>
              </w:rPr>
              <w:t>Верховского</w:t>
            </w:r>
            <w:r w:rsidR="009259AC" w:rsidRPr="00C8740D">
              <w:rPr>
                <w:rFonts w:ascii="Times New Roman" w:hAnsi="Times New Roman" w:cs="Times New Roman"/>
                <w:sz w:val="24"/>
                <w:szCs w:val="24"/>
              </w:rPr>
              <w:t xml:space="preserve"> района входят </w:t>
            </w:r>
            <w:r w:rsidRPr="00C8740D">
              <w:rPr>
                <w:rFonts w:ascii="Times New Roman" w:hAnsi="Times New Roman" w:cs="Times New Roman"/>
                <w:sz w:val="24"/>
                <w:szCs w:val="24"/>
              </w:rPr>
              <w:t xml:space="preserve">11 </w:t>
            </w:r>
            <w:r w:rsidR="009259AC" w:rsidRPr="00C8740D">
              <w:rPr>
                <w:rFonts w:ascii="Times New Roman" w:hAnsi="Times New Roman" w:cs="Times New Roman"/>
                <w:sz w:val="24"/>
                <w:szCs w:val="24"/>
              </w:rPr>
              <w:t xml:space="preserve">поселений, в том числе </w:t>
            </w:r>
            <w:r w:rsidRPr="00C8740D">
              <w:rPr>
                <w:rFonts w:ascii="Times New Roman" w:hAnsi="Times New Roman" w:cs="Times New Roman"/>
                <w:sz w:val="24"/>
                <w:szCs w:val="24"/>
              </w:rPr>
              <w:t>10</w:t>
            </w:r>
            <w:r w:rsidR="009259AC" w:rsidRPr="00C8740D">
              <w:rPr>
                <w:rFonts w:ascii="Times New Roman" w:hAnsi="Times New Roman" w:cs="Times New Roman"/>
                <w:sz w:val="24"/>
                <w:szCs w:val="24"/>
              </w:rPr>
              <w:t xml:space="preserve"> сел</w:t>
            </w:r>
            <w:r w:rsidR="00004A6F" w:rsidRPr="00C8740D">
              <w:rPr>
                <w:rFonts w:ascii="Times New Roman" w:hAnsi="Times New Roman" w:cs="Times New Roman"/>
                <w:sz w:val="24"/>
                <w:szCs w:val="24"/>
              </w:rPr>
              <w:t>ьских и 1 городское:</w:t>
            </w:r>
          </w:p>
          <w:p w:rsidR="009259AC" w:rsidRPr="00C8740D" w:rsidRDefault="009259AC" w:rsidP="007C77F8">
            <w:pPr>
              <w:ind w:firstLine="709"/>
              <w:jc w:val="both"/>
              <w:rPr>
                <w:rFonts w:ascii="Times New Roman" w:hAnsi="Times New Roman" w:cs="Times New Roman"/>
                <w:sz w:val="24"/>
                <w:szCs w:val="24"/>
              </w:rPr>
            </w:pPr>
            <w:r w:rsidRPr="00C8740D">
              <w:rPr>
                <w:rFonts w:ascii="Times New Roman" w:hAnsi="Times New Roman" w:cs="Times New Roman"/>
                <w:sz w:val="24"/>
                <w:szCs w:val="24"/>
              </w:rPr>
              <w:t>1) Муниципальное образование «</w:t>
            </w:r>
            <w:r w:rsidR="00371D34" w:rsidRPr="00C8740D">
              <w:rPr>
                <w:rFonts w:ascii="Times New Roman" w:hAnsi="Times New Roman" w:cs="Times New Roman"/>
                <w:sz w:val="24"/>
                <w:szCs w:val="24"/>
              </w:rPr>
              <w:t>Васильевское</w:t>
            </w:r>
            <w:r w:rsidRPr="00C8740D">
              <w:rPr>
                <w:rFonts w:ascii="Times New Roman" w:hAnsi="Times New Roman" w:cs="Times New Roman"/>
                <w:sz w:val="24"/>
                <w:szCs w:val="24"/>
              </w:rPr>
              <w:t xml:space="preserve"> сельское поселение» </w:t>
            </w:r>
            <w:r w:rsidR="000F713B">
              <w:rPr>
                <w:rFonts w:ascii="Times New Roman" w:hAnsi="Times New Roman" w:cs="Times New Roman"/>
                <w:sz w:val="24"/>
                <w:szCs w:val="24"/>
              </w:rPr>
              <w:t>660</w:t>
            </w:r>
            <w:r w:rsidR="00944ABC" w:rsidRPr="00C8740D">
              <w:rPr>
                <w:rFonts w:ascii="Times New Roman" w:hAnsi="Times New Roman" w:cs="Times New Roman"/>
                <w:sz w:val="24"/>
                <w:szCs w:val="24"/>
              </w:rPr>
              <w:t xml:space="preserve"> </w:t>
            </w:r>
            <w:r w:rsidRPr="00C8740D">
              <w:rPr>
                <w:rFonts w:ascii="Times New Roman" w:hAnsi="Times New Roman" w:cs="Times New Roman"/>
                <w:sz w:val="24"/>
                <w:szCs w:val="24"/>
              </w:rPr>
              <w:t>чел</w:t>
            </w:r>
            <w:r w:rsidR="00944ABC" w:rsidRPr="00C8740D">
              <w:rPr>
                <w:rFonts w:ascii="Times New Roman" w:hAnsi="Times New Roman" w:cs="Times New Roman"/>
                <w:sz w:val="24"/>
                <w:szCs w:val="24"/>
              </w:rPr>
              <w:t>овек</w:t>
            </w:r>
            <w:r w:rsidRPr="00C8740D">
              <w:rPr>
                <w:rFonts w:ascii="Times New Roman" w:hAnsi="Times New Roman" w:cs="Times New Roman"/>
                <w:sz w:val="24"/>
                <w:szCs w:val="24"/>
              </w:rPr>
              <w:t>;</w:t>
            </w:r>
          </w:p>
          <w:p w:rsidR="00371D34" w:rsidRPr="00C8740D" w:rsidRDefault="009259AC" w:rsidP="007C77F8">
            <w:pPr>
              <w:ind w:firstLine="709"/>
              <w:jc w:val="both"/>
              <w:rPr>
                <w:rFonts w:ascii="Times New Roman" w:hAnsi="Times New Roman" w:cs="Times New Roman"/>
                <w:sz w:val="24"/>
                <w:szCs w:val="24"/>
              </w:rPr>
            </w:pPr>
            <w:r w:rsidRPr="00C8740D">
              <w:rPr>
                <w:rFonts w:ascii="Times New Roman" w:hAnsi="Times New Roman" w:cs="Times New Roman"/>
                <w:sz w:val="24"/>
                <w:szCs w:val="24"/>
              </w:rPr>
              <w:t xml:space="preserve">2) </w:t>
            </w:r>
            <w:r w:rsidR="00371D34" w:rsidRPr="00C8740D">
              <w:rPr>
                <w:rFonts w:ascii="Times New Roman" w:hAnsi="Times New Roman" w:cs="Times New Roman"/>
                <w:sz w:val="24"/>
                <w:szCs w:val="24"/>
              </w:rPr>
              <w:t xml:space="preserve">Муниципальное образование «городское поселение Верховье» </w:t>
            </w:r>
            <w:r w:rsidR="000F713B">
              <w:rPr>
                <w:rFonts w:ascii="Times New Roman" w:hAnsi="Times New Roman" w:cs="Times New Roman"/>
                <w:sz w:val="24"/>
                <w:szCs w:val="24"/>
              </w:rPr>
              <w:t>6956</w:t>
            </w:r>
            <w:r w:rsidR="00944ABC" w:rsidRPr="00C8740D">
              <w:rPr>
                <w:rFonts w:ascii="Times New Roman" w:hAnsi="Times New Roman" w:cs="Times New Roman"/>
                <w:sz w:val="24"/>
                <w:szCs w:val="24"/>
              </w:rPr>
              <w:t xml:space="preserve"> </w:t>
            </w:r>
            <w:r w:rsidR="00371D34" w:rsidRPr="00C8740D">
              <w:rPr>
                <w:rFonts w:ascii="Times New Roman" w:hAnsi="Times New Roman" w:cs="Times New Roman"/>
                <w:sz w:val="24"/>
                <w:szCs w:val="24"/>
              </w:rPr>
              <w:t>чел</w:t>
            </w:r>
            <w:r w:rsidR="00944ABC" w:rsidRPr="00C8740D">
              <w:rPr>
                <w:rFonts w:ascii="Times New Roman" w:hAnsi="Times New Roman" w:cs="Times New Roman"/>
                <w:sz w:val="24"/>
                <w:szCs w:val="24"/>
              </w:rPr>
              <w:t>овек</w:t>
            </w:r>
            <w:r w:rsidR="00371D34" w:rsidRPr="00C8740D">
              <w:rPr>
                <w:rFonts w:ascii="Times New Roman" w:hAnsi="Times New Roman" w:cs="Times New Roman"/>
                <w:sz w:val="24"/>
                <w:szCs w:val="24"/>
              </w:rPr>
              <w:t>;</w:t>
            </w:r>
          </w:p>
          <w:p w:rsidR="009259AC" w:rsidRPr="00C8740D" w:rsidRDefault="00371D34" w:rsidP="007C77F8">
            <w:pPr>
              <w:ind w:firstLine="709"/>
              <w:jc w:val="both"/>
              <w:rPr>
                <w:rFonts w:ascii="Times New Roman" w:hAnsi="Times New Roman" w:cs="Times New Roman"/>
                <w:sz w:val="24"/>
                <w:szCs w:val="24"/>
              </w:rPr>
            </w:pPr>
            <w:r w:rsidRPr="00C8740D">
              <w:rPr>
                <w:rFonts w:ascii="Times New Roman" w:hAnsi="Times New Roman" w:cs="Times New Roman"/>
                <w:sz w:val="24"/>
                <w:szCs w:val="24"/>
              </w:rPr>
              <w:t xml:space="preserve">3) </w:t>
            </w:r>
            <w:r w:rsidR="009259AC" w:rsidRPr="00C8740D">
              <w:rPr>
                <w:rFonts w:ascii="Times New Roman" w:hAnsi="Times New Roman" w:cs="Times New Roman"/>
                <w:sz w:val="24"/>
                <w:szCs w:val="24"/>
              </w:rPr>
              <w:t>Муниципальное образование «</w:t>
            </w:r>
            <w:r w:rsidRPr="00C8740D">
              <w:rPr>
                <w:rFonts w:ascii="Times New Roman" w:hAnsi="Times New Roman" w:cs="Times New Roman"/>
                <w:sz w:val="24"/>
                <w:szCs w:val="24"/>
              </w:rPr>
              <w:t>Галичинское</w:t>
            </w:r>
            <w:r w:rsidR="009259AC" w:rsidRPr="00C8740D">
              <w:rPr>
                <w:rFonts w:ascii="Times New Roman" w:hAnsi="Times New Roman" w:cs="Times New Roman"/>
                <w:sz w:val="24"/>
                <w:szCs w:val="24"/>
              </w:rPr>
              <w:t xml:space="preserve"> сельское поселение» </w:t>
            </w:r>
            <w:r w:rsidR="000F713B">
              <w:rPr>
                <w:rFonts w:ascii="Times New Roman" w:hAnsi="Times New Roman" w:cs="Times New Roman"/>
                <w:sz w:val="24"/>
                <w:szCs w:val="24"/>
              </w:rPr>
              <w:t>2293</w:t>
            </w:r>
            <w:r w:rsidR="00944ABC" w:rsidRPr="00C8740D">
              <w:rPr>
                <w:rFonts w:ascii="Times New Roman" w:hAnsi="Times New Roman" w:cs="Times New Roman"/>
                <w:sz w:val="24"/>
                <w:szCs w:val="24"/>
              </w:rPr>
              <w:t xml:space="preserve"> человек</w:t>
            </w:r>
            <w:r w:rsidR="000F713B">
              <w:rPr>
                <w:rFonts w:ascii="Times New Roman" w:hAnsi="Times New Roman" w:cs="Times New Roman"/>
                <w:sz w:val="24"/>
                <w:szCs w:val="24"/>
              </w:rPr>
              <w:t>а</w:t>
            </w:r>
            <w:r w:rsidR="009259AC" w:rsidRPr="00C8740D">
              <w:rPr>
                <w:rFonts w:ascii="Times New Roman" w:hAnsi="Times New Roman" w:cs="Times New Roman"/>
                <w:sz w:val="24"/>
                <w:szCs w:val="24"/>
              </w:rPr>
              <w:t>;</w:t>
            </w:r>
          </w:p>
          <w:p w:rsidR="009259AC" w:rsidRPr="00C8740D" w:rsidRDefault="00371D34" w:rsidP="007C77F8">
            <w:pPr>
              <w:ind w:firstLine="709"/>
              <w:jc w:val="both"/>
              <w:rPr>
                <w:rFonts w:ascii="Times New Roman" w:hAnsi="Times New Roman" w:cs="Times New Roman"/>
                <w:sz w:val="24"/>
                <w:szCs w:val="24"/>
              </w:rPr>
            </w:pPr>
            <w:r w:rsidRPr="00C8740D">
              <w:rPr>
                <w:rFonts w:ascii="Times New Roman" w:hAnsi="Times New Roman" w:cs="Times New Roman"/>
                <w:sz w:val="24"/>
                <w:szCs w:val="24"/>
              </w:rPr>
              <w:t xml:space="preserve">4) </w:t>
            </w:r>
            <w:r w:rsidR="009259AC" w:rsidRPr="00C8740D">
              <w:rPr>
                <w:rFonts w:ascii="Times New Roman" w:hAnsi="Times New Roman" w:cs="Times New Roman"/>
                <w:sz w:val="24"/>
                <w:szCs w:val="24"/>
              </w:rPr>
              <w:t>Муниципальное образование «</w:t>
            </w:r>
            <w:r w:rsidRPr="00C8740D">
              <w:rPr>
                <w:rFonts w:ascii="Times New Roman" w:hAnsi="Times New Roman" w:cs="Times New Roman"/>
                <w:sz w:val="24"/>
                <w:szCs w:val="24"/>
              </w:rPr>
              <w:t>Корсунское сельское поселение</w:t>
            </w:r>
            <w:r w:rsidR="009259AC" w:rsidRPr="00C8740D">
              <w:rPr>
                <w:rFonts w:ascii="Times New Roman" w:hAnsi="Times New Roman" w:cs="Times New Roman"/>
                <w:sz w:val="24"/>
                <w:szCs w:val="24"/>
              </w:rPr>
              <w:t xml:space="preserve">» </w:t>
            </w:r>
            <w:r w:rsidR="000F713B">
              <w:rPr>
                <w:rFonts w:ascii="Times New Roman" w:hAnsi="Times New Roman" w:cs="Times New Roman"/>
                <w:sz w:val="24"/>
                <w:szCs w:val="24"/>
              </w:rPr>
              <w:t>429</w:t>
            </w:r>
            <w:r w:rsidR="00004A6F" w:rsidRPr="00C8740D">
              <w:rPr>
                <w:rFonts w:ascii="Times New Roman" w:hAnsi="Times New Roman" w:cs="Times New Roman"/>
                <w:sz w:val="24"/>
                <w:szCs w:val="24"/>
              </w:rPr>
              <w:t xml:space="preserve"> человек</w:t>
            </w:r>
            <w:r w:rsidR="009259AC" w:rsidRPr="00C8740D">
              <w:rPr>
                <w:rFonts w:ascii="Times New Roman" w:hAnsi="Times New Roman" w:cs="Times New Roman"/>
                <w:sz w:val="24"/>
                <w:szCs w:val="24"/>
              </w:rPr>
              <w:t>;</w:t>
            </w:r>
          </w:p>
          <w:p w:rsidR="009259AC" w:rsidRPr="00C8740D" w:rsidRDefault="00371D34" w:rsidP="007C77F8">
            <w:pPr>
              <w:ind w:firstLine="709"/>
              <w:jc w:val="both"/>
              <w:rPr>
                <w:rFonts w:ascii="Times New Roman" w:hAnsi="Times New Roman" w:cs="Times New Roman"/>
                <w:sz w:val="24"/>
                <w:szCs w:val="24"/>
              </w:rPr>
            </w:pPr>
            <w:r w:rsidRPr="00C8740D">
              <w:rPr>
                <w:rFonts w:ascii="Times New Roman" w:hAnsi="Times New Roman" w:cs="Times New Roman"/>
                <w:sz w:val="24"/>
                <w:szCs w:val="24"/>
              </w:rPr>
              <w:t xml:space="preserve">5) </w:t>
            </w:r>
            <w:r w:rsidR="009259AC" w:rsidRPr="00C8740D">
              <w:rPr>
                <w:rFonts w:ascii="Times New Roman" w:hAnsi="Times New Roman" w:cs="Times New Roman"/>
                <w:sz w:val="24"/>
                <w:szCs w:val="24"/>
              </w:rPr>
              <w:t>Муниципальное образование «</w:t>
            </w:r>
            <w:r w:rsidRPr="00C8740D">
              <w:rPr>
                <w:rFonts w:ascii="Times New Roman" w:hAnsi="Times New Roman" w:cs="Times New Roman"/>
                <w:sz w:val="24"/>
                <w:szCs w:val="24"/>
              </w:rPr>
              <w:t>Коньшинское</w:t>
            </w:r>
            <w:r w:rsidR="009259AC" w:rsidRPr="00C8740D">
              <w:rPr>
                <w:rFonts w:ascii="Times New Roman" w:hAnsi="Times New Roman" w:cs="Times New Roman"/>
                <w:sz w:val="24"/>
                <w:szCs w:val="24"/>
              </w:rPr>
              <w:t xml:space="preserve"> сельское поселение» </w:t>
            </w:r>
            <w:r w:rsidR="000F713B">
              <w:rPr>
                <w:rFonts w:ascii="Times New Roman" w:hAnsi="Times New Roman" w:cs="Times New Roman"/>
                <w:sz w:val="24"/>
                <w:szCs w:val="24"/>
              </w:rPr>
              <w:t>277</w:t>
            </w:r>
            <w:r w:rsidR="00004A6F" w:rsidRPr="00C8740D">
              <w:rPr>
                <w:rFonts w:ascii="Times New Roman" w:hAnsi="Times New Roman" w:cs="Times New Roman"/>
                <w:sz w:val="24"/>
                <w:szCs w:val="24"/>
              </w:rPr>
              <w:t xml:space="preserve"> человек</w:t>
            </w:r>
            <w:r w:rsidR="009259AC" w:rsidRPr="00C8740D">
              <w:rPr>
                <w:rFonts w:ascii="Times New Roman" w:hAnsi="Times New Roman" w:cs="Times New Roman"/>
                <w:sz w:val="24"/>
                <w:szCs w:val="24"/>
              </w:rPr>
              <w:t>;</w:t>
            </w:r>
          </w:p>
          <w:p w:rsidR="009259AC" w:rsidRPr="00C8740D" w:rsidRDefault="00371D34" w:rsidP="007C77F8">
            <w:pPr>
              <w:ind w:firstLine="709"/>
              <w:jc w:val="both"/>
              <w:rPr>
                <w:rFonts w:ascii="Times New Roman" w:hAnsi="Times New Roman" w:cs="Times New Roman"/>
                <w:sz w:val="24"/>
                <w:szCs w:val="24"/>
              </w:rPr>
            </w:pPr>
            <w:r w:rsidRPr="00C8740D">
              <w:rPr>
                <w:rFonts w:ascii="Times New Roman" w:hAnsi="Times New Roman" w:cs="Times New Roman"/>
                <w:sz w:val="24"/>
                <w:szCs w:val="24"/>
              </w:rPr>
              <w:t xml:space="preserve">6) </w:t>
            </w:r>
            <w:r w:rsidR="009259AC" w:rsidRPr="00C8740D">
              <w:rPr>
                <w:rFonts w:ascii="Times New Roman" w:hAnsi="Times New Roman" w:cs="Times New Roman"/>
                <w:sz w:val="24"/>
                <w:szCs w:val="24"/>
              </w:rPr>
              <w:t>Муниципальное образование «</w:t>
            </w:r>
            <w:r w:rsidRPr="00C8740D">
              <w:rPr>
                <w:rFonts w:ascii="Times New Roman" w:hAnsi="Times New Roman" w:cs="Times New Roman"/>
                <w:sz w:val="24"/>
                <w:szCs w:val="24"/>
              </w:rPr>
              <w:t>Нижне-Жерновское</w:t>
            </w:r>
            <w:r w:rsidR="009259AC" w:rsidRPr="00C8740D">
              <w:rPr>
                <w:rFonts w:ascii="Times New Roman" w:hAnsi="Times New Roman" w:cs="Times New Roman"/>
                <w:sz w:val="24"/>
                <w:szCs w:val="24"/>
              </w:rPr>
              <w:t xml:space="preserve"> сельское поселение» </w:t>
            </w:r>
            <w:r w:rsidR="00004A6F" w:rsidRPr="00C8740D">
              <w:rPr>
                <w:rFonts w:ascii="Times New Roman" w:hAnsi="Times New Roman" w:cs="Times New Roman"/>
                <w:sz w:val="24"/>
                <w:szCs w:val="24"/>
              </w:rPr>
              <w:t>3</w:t>
            </w:r>
            <w:r w:rsidR="000F713B">
              <w:rPr>
                <w:rFonts w:ascii="Times New Roman" w:hAnsi="Times New Roman" w:cs="Times New Roman"/>
                <w:sz w:val="24"/>
                <w:szCs w:val="24"/>
              </w:rPr>
              <w:t>24</w:t>
            </w:r>
            <w:r w:rsidR="00004A6F" w:rsidRPr="00C8740D">
              <w:rPr>
                <w:rFonts w:ascii="Times New Roman" w:hAnsi="Times New Roman" w:cs="Times New Roman"/>
                <w:sz w:val="24"/>
                <w:szCs w:val="24"/>
              </w:rPr>
              <w:t xml:space="preserve"> человек</w:t>
            </w:r>
            <w:r w:rsidR="000F713B">
              <w:rPr>
                <w:rFonts w:ascii="Times New Roman" w:hAnsi="Times New Roman" w:cs="Times New Roman"/>
                <w:sz w:val="24"/>
                <w:szCs w:val="24"/>
              </w:rPr>
              <w:t>а</w:t>
            </w:r>
            <w:r w:rsidR="009259AC" w:rsidRPr="00C8740D">
              <w:rPr>
                <w:rFonts w:ascii="Times New Roman" w:hAnsi="Times New Roman" w:cs="Times New Roman"/>
                <w:sz w:val="24"/>
                <w:szCs w:val="24"/>
              </w:rPr>
              <w:t>;</w:t>
            </w:r>
          </w:p>
          <w:p w:rsidR="009259AC" w:rsidRPr="00C8740D" w:rsidRDefault="00371D34" w:rsidP="007C77F8">
            <w:pPr>
              <w:ind w:firstLine="709"/>
              <w:jc w:val="both"/>
              <w:rPr>
                <w:rFonts w:ascii="Times New Roman" w:hAnsi="Times New Roman" w:cs="Times New Roman"/>
                <w:sz w:val="24"/>
                <w:szCs w:val="24"/>
              </w:rPr>
            </w:pPr>
            <w:r w:rsidRPr="00C8740D">
              <w:rPr>
                <w:rFonts w:ascii="Times New Roman" w:hAnsi="Times New Roman" w:cs="Times New Roman"/>
                <w:sz w:val="24"/>
                <w:szCs w:val="24"/>
              </w:rPr>
              <w:t xml:space="preserve">7) </w:t>
            </w:r>
            <w:r w:rsidR="009259AC" w:rsidRPr="00C8740D">
              <w:rPr>
                <w:rFonts w:ascii="Times New Roman" w:hAnsi="Times New Roman" w:cs="Times New Roman"/>
                <w:sz w:val="24"/>
                <w:szCs w:val="24"/>
              </w:rPr>
              <w:t>Муниципальное образование «</w:t>
            </w:r>
            <w:r w:rsidRPr="00C8740D">
              <w:rPr>
                <w:rFonts w:ascii="Times New Roman" w:hAnsi="Times New Roman" w:cs="Times New Roman"/>
                <w:sz w:val="24"/>
                <w:szCs w:val="24"/>
              </w:rPr>
              <w:t>Песоченское</w:t>
            </w:r>
            <w:r w:rsidR="009259AC" w:rsidRPr="00C8740D">
              <w:rPr>
                <w:rFonts w:ascii="Times New Roman" w:hAnsi="Times New Roman" w:cs="Times New Roman"/>
                <w:sz w:val="24"/>
                <w:szCs w:val="24"/>
              </w:rPr>
              <w:t xml:space="preserve"> сельское поселение» </w:t>
            </w:r>
            <w:r w:rsidR="00004A6F" w:rsidRPr="00C8740D">
              <w:rPr>
                <w:rFonts w:ascii="Times New Roman" w:hAnsi="Times New Roman" w:cs="Times New Roman"/>
                <w:sz w:val="24"/>
                <w:szCs w:val="24"/>
              </w:rPr>
              <w:t>2</w:t>
            </w:r>
            <w:r w:rsidR="000F713B">
              <w:rPr>
                <w:rFonts w:ascii="Times New Roman" w:hAnsi="Times New Roman" w:cs="Times New Roman"/>
                <w:sz w:val="24"/>
                <w:szCs w:val="24"/>
              </w:rPr>
              <w:t>16</w:t>
            </w:r>
            <w:r w:rsidR="00004A6F" w:rsidRPr="00C8740D">
              <w:rPr>
                <w:rFonts w:ascii="Times New Roman" w:hAnsi="Times New Roman" w:cs="Times New Roman"/>
                <w:sz w:val="24"/>
                <w:szCs w:val="24"/>
              </w:rPr>
              <w:t xml:space="preserve"> человек</w:t>
            </w:r>
            <w:r w:rsidR="009259AC" w:rsidRPr="00C8740D">
              <w:rPr>
                <w:rFonts w:ascii="Times New Roman" w:hAnsi="Times New Roman" w:cs="Times New Roman"/>
                <w:sz w:val="24"/>
                <w:szCs w:val="24"/>
              </w:rPr>
              <w:t>;</w:t>
            </w:r>
          </w:p>
          <w:p w:rsidR="009259AC" w:rsidRPr="00C8740D" w:rsidRDefault="00371D34" w:rsidP="007C77F8">
            <w:pPr>
              <w:ind w:firstLine="709"/>
              <w:jc w:val="both"/>
              <w:rPr>
                <w:rFonts w:ascii="Times New Roman" w:hAnsi="Times New Roman" w:cs="Times New Roman"/>
                <w:sz w:val="24"/>
                <w:szCs w:val="24"/>
              </w:rPr>
            </w:pPr>
            <w:r w:rsidRPr="00C8740D">
              <w:rPr>
                <w:rFonts w:ascii="Times New Roman" w:hAnsi="Times New Roman" w:cs="Times New Roman"/>
                <w:sz w:val="24"/>
                <w:szCs w:val="24"/>
              </w:rPr>
              <w:t xml:space="preserve">8) </w:t>
            </w:r>
            <w:r w:rsidR="009259AC" w:rsidRPr="00C8740D">
              <w:rPr>
                <w:rFonts w:ascii="Times New Roman" w:hAnsi="Times New Roman" w:cs="Times New Roman"/>
                <w:sz w:val="24"/>
                <w:szCs w:val="24"/>
              </w:rPr>
              <w:t>Муниципальное образование «</w:t>
            </w:r>
            <w:r w:rsidRPr="00C8740D">
              <w:rPr>
                <w:rFonts w:ascii="Times New Roman" w:hAnsi="Times New Roman" w:cs="Times New Roman"/>
                <w:sz w:val="24"/>
                <w:szCs w:val="24"/>
              </w:rPr>
              <w:t>Русско-Бродское</w:t>
            </w:r>
            <w:r w:rsidR="009259AC" w:rsidRPr="00C8740D">
              <w:rPr>
                <w:rFonts w:ascii="Times New Roman" w:hAnsi="Times New Roman" w:cs="Times New Roman"/>
                <w:sz w:val="24"/>
                <w:szCs w:val="24"/>
              </w:rPr>
              <w:t xml:space="preserve"> сельское поселение» </w:t>
            </w:r>
            <w:r w:rsidR="000F713B">
              <w:rPr>
                <w:rFonts w:ascii="Times New Roman" w:hAnsi="Times New Roman" w:cs="Times New Roman"/>
                <w:sz w:val="24"/>
                <w:szCs w:val="24"/>
              </w:rPr>
              <w:t>2514</w:t>
            </w:r>
            <w:r w:rsidR="00004A6F" w:rsidRPr="00C8740D">
              <w:rPr>
                <w:rFonts w:ascii="Times New Roman" w:hAnsi="Times New Roman" w:cs="Times New Roman"/>
                <w:sz w:val="24"/>
                <w:szCs w:val="24"/>
              </w:rPr>
              <w:t xml:space="preserve"> человек</w:t>
            </w:r>
            <w:r w:rsidR="009259AC" w:rsidRPr="00C8740D">
              <w:rPr>
                <w:rFonts w:ascii="Times New Roman" w:hAnsi="Times New Roman" w:cs="Times New Roman"/>
                <w:sz w:val="24"/>
                <w:szCs w:val="24"/>
              </w:rPr>
              <w:t>;</w:t>
            </w:r>
          </w:p>
          <w:p w:rsidR="009259AC" w:rsidRPr="00C8740D" w:rsidRDefault="00371D34" w:rsidP="007C77F8">
            <w:pPr>
              <w:ind w:firstLine="709"/>
              <w:jc w:val="both"/>
              <w:rPr>
                <w:rFonts w:ascii="Times New Roman" w:hAnsi="Times New Roman" w:cs="Times New Roman"/>
                <w:sz w:val="24"/>
                <w:szCs w:val="24"/>
              </w:rPr>
            </w:pPr>
            <w:r w:rsidRPr="00C8740D">
              <w:rPr>
                <w:rFonts w:ascii="Times New Roman" w:hAnsi="Times New Roman" w:cs="Times New Roman"/>
                <w:sz w:val="24"/>
                <w:szCs w:val="24"/>
              </w:rPr>
              <w:t xml:space="preserve">9) </w:t>
            </w:r>
            <w:r w:rsidR="009259AC" w:rsidRPr="00C8740D">
              <w:rPr>
                <w:rFonts w:ascii="Times New Roman" w:hAnsi="Times New Roman" w:cs="Times New Roman"/>
                <w:sz w:val="24"/>
                <w:szCs w:val="24"/>
              </w:rPr>
              <w:t>Муниципальное образование «</w:t>
            </w:r>
            <w:r w:rsidRPr="00C8740D">
              <w:rPr>
                <w:rFonts w:ascii="Times New Roman" w:hAnsi="Times New Roman" w:cs="Times New Roman"/>
                <w:sz w:val="24"/>
                <w:szCs w:val="24"/>
              </w:rPr>
              <w:t>Скородненское</w:t>
            </w:r>
            <w:r w:rsidR="009259AC" w:rsidRPr="00C8740D">
              <w:rPr>
                <w:rFonts w:ascii="Times New Roman" w:hAnsi="Times New Roman" w:cs="Times New Roman"/>
                <w:sz w:val="24"/>
                <w:szCs w:val="24"/>
              </w:rPr>
              <w:t xml:space="preserve"> сельское поселение» </w:t>
            </w:r>
            <w:r w:rsidR="000F713B">
              <w:rPr>
                <w:rFonts w:ascii="Times New Roman" w:hAnsi="Times New Roman" w:cs="Times New Roman"/>
                <w:sz w:val="24"/>
                <w:szCs w:val="24"/>
              </w:rPr>
              <w:t>394</w:t>
            </w:r>
            <w:r w:rsidR="00004A6F" w:rsidRPr="00C8740D">
              <w:rPr>
                <w:rFonts w:ascii="Times New Roman" w:hAnsi="Times New Roman" w:cs="Times New Roman"/>
                <w:sz w:val="24"/>
                <w:szCs w:val="24"/>
              </w:rPr>
              <w:t xml:space="preserve"> человек</w:t>
            </w:r>
            <w:r w:rsidR="000F713B">
              <w:rPr>
                <w:rFonts w:ascii="Times New Roman" w:hAnsi="Times New Roman" w:cs="Times New Roman"/>
                <w:sz w:val="24"/>
                <w:szCs w:val="24"/>
              </w:rPr>
              <w:t>а</w:t>
            </w:r>
            <w:r w:rsidR="009259AC" w:rsidRPr="00C8740D">
              <w:rPr>
                <w:rFonts w:ascii="Times New Roman" w:hAnsi="Times New Roman" w:cs="Times New Roman"/>
                <w:sz w:val="24"/>
                <w:szCs w:val="24"/>
              </w:rPr>
              <w:t>;</w:t>
            </w:r>
          </w:p>
          <w:p w:rsidR="009259AC" w:rsidRPr="00C8740D" w:rsidRDefault="00371D34" w:rsidP="007C77F8">
            <w:pPr>
              <w:ind w:firstLine="709"/>
              <w:jc w:val="both"/>
              <w:rPr>
                <w:rFonts w:ascii="Times New Roman" w:hAnsi="Times New Roman" w:cs="Times New Roman"/>
                <w:sz w:val="24"/>
                <w:szCs w:val="24"/>
              </w:rPr>
            </w:pPr>
            <w:r w:rsidRPr="00C8740D">
              <w:rPr>
                <w:rFonts w:ascii="Times New Roman" w:hAnsi="Times New Roman" w:cs="Times New Roman"/>
                <w:sz w:val="24"/>
                <w:szCs w:val="24"/>
              </w:rPr>
              <w:t xml:space="preserve">10) </w:t>
            </w:r>
            <w:r w:rsidR="009259AC" w:rsidRPr="00C8740D">
              <w:rPr>
                <w:rFonts w:ascii="Times New Roman" w:hAnsi="Times New Roman" w:cs="Times New Roman"/>
                <w:sz w:val="24"/>
                <w:szCs w:val="24"/>
              </w:rPr>
              <w:t>Муниципальное образование «</w:t>
            </w:r>
            <w:r w:rsidRPr="00C8740D">
              <w:rPr>
                <w:rFonts w:ascii="Times New Roman" w:hAnsi="Times New Roman" w:cs="Times New Roman"/>
                <w:sz w:val="24"/>
                <w:szCs w:val="24"/>
              </w:rPr>
              <w:t>Теляженское</w:t>
            </w:r>
            <w:r w:rsidR="009259AC" w:rsidRPr="00C8740D">
              <w:rPr>
                <w:rFonts w:ascii="Times New Roman" w:hAnsi="Times New Roman" w:cs="Times New Roman"/>
                <w:sz w:val="24"/>
                <w:szCs w:val="24"/>
              </w:rPr>
              <w:t xml:space="preserve"> </w:t>
            </w:r>
            <w:r w:rsidRPr="00C8740D">
              <w:rPr>
                <w:rFonts w:ascii="Times New Roman" w:hAnsi="Times New Roman" w:cs="Times New Roman"/>
                <w:sz w:val="24"/>
                <w:szCs w:val="24"/>
              </w:rPr>
              <w:t>сельское</w:t>
            </w:r>
            <w:r w:rsidR="009259AC" w:rsidRPr="00C8740D">
              <w:rPr>
                <w:rFonts w:ascii="Times New Roman" w:hAnsi="Times New Roman" w:cs="Times New Roman"/>
                <w:sz w:val="24"/>
                <w:szCs w:val="24"/>
              </w:rPr>
              <w:t xml:space="preserve"> поселение» </w:t>
            </w:r>
            <w:r w:rsidR="000F713B">
              <w:rPr>
                <w:rFonts w:ascii="Times New Roman" w:hAnsi="Times New Roman" w:cs="Times New Roman"/>
                <w:sz w:val="24"/>
                <w:szCs w:val="24"/>
              </w:rPr>
              <w:t>760</w:t>
            </w:r>
            <w:r w:rsidR="00004A6F" w:rsidRPr="00C8740D">
              <w:rPr>
                <w:rFonts w:ascii="Times New Roman" w:hAnsi="Times New Roman" w:cs="Times New Roman"/>
                <w:sz w:val="24"/>
                <w:szCs w:val="24"/>
              </w:rPr>
              <w:t xml:space="preserve"> человек</w:t>
            </w:r>
            <w:r w:rsidRPr="00C8740D">
              <w:rPr>
                <w:rFonts w:ascii="Times New Roman" w:hAnsi="Times New Roman" w:cs="Times New Roman"/>
                <w:sz w:val="24"/>
                <w:szCs w:val="24"/>
              </w:rPr>
              <w:t>;</w:t>
            </w:r>
          </w:p>
          <w:p w:rsidR="00371D34" w:rsidRPr="00C8740D" w:rsidRDefault="00371D34" w:rsidP="007C77F8">
            <w:pPr>
              <w:ind w:firstLine="709"/>
              <w:jc w:val="both"/>
              <w:rPr>
                <w:rFonts w:ascii="Times New Roman" w:hAnsi="Times New Roman" w:cs="Times New Roman"/>
                <w:sz w:val="24"/>
                <w:szCs w:val="24"/>
              </w:rPr>
            </w:pPr>
            <w:r w:rsidRPr="00C8740D">
              <w:rPr>
                <w:rFonts w:ascii="Times New Roman" w:hAnsi="Times New Roman" w:cs="Times New Roman"/>
                <w:sz w:val="24"/>
                <w:szCs w:val="24"/>
              </w:rPr>
              <w:t xml:space="preserve">11) Муниципальное образование «Туровское сельское поселение» </w:t>
            </w:r>
            <w:r w:rsidR="000F713B">
              <w:rPr>
                <w:rFonts w:ascii="Times New Roman" w:hAnsi="Times New Roman" w:cs="Times New Roman"/>
                <w:sz w:val="24"/>
                <w:szCs w:val="24"/>
              </w:rPr>
              <w:t>667</w:t>
            </w:r>
            <w:r w:rsidR="00004A6F" w:rsidRPr="00C8740D">
              <w:rPr>
                <w:rFonts w:ascii="Times New Roman" w:hAnsi="Times New Roman" w:cs="Times New Roman"/>
                <w:sz w:val="24"/>
                <w:szCs w:val="24"/>
              </w:rPr>
              <w:t xml:space="preserve"> человек</w:t>
            </w:r>
            <w:r w:rsidRPr="00C8740D">
              <w:rPr>
                <w:rFonts w:ascii="Times New Roman" w:hAnsi="Times New Roman" w:cs="Times New Roman"/>
                <w:sz w:val="24"/>
                <w:szCs w:val="24"/>
              </w:rPr>
              <w:t>;</w:t>
            </w:r>
          </w:p>
          <w:p w:rsidR="009259AC" w:rsidRPr="00C8740D" w:rsidRDefault="009259AC" w:rsidP="007C77F8">
            <w:pPr>
              <w:ind w:firstLine="709"/>
              <w:jc w:val="both"/>
              <w:rPr>
                <w:rFonts w:ascii="Times New Roman" w:hAnsi="Times New Roman" w:cs="Times New Roman"/>
                <w:sz w:val="24"/>
                <w:szCs w:val="24"/>
              </w:rPr>
            </w:pPr>
            <w:r w:rsidRPr="00C8740D">
              <w:rPr>
                <w:rFonts w:ascii="Times New Roman" w:hAnsi="Times New Roman" w:cs="Times New Roman"/>
                <w:sz w:val="24"/>
                <w:szCs w:val="24"/>
              </w:rPr>
              <w:t xml:space="preserve">Всего в </w:t>
            </w:r>
            <w:r w:rsidR="00004A6F" w:rsidRPr="00C8740D">
              <w:rPr>
                <w:rFonts w:ascii="Times New Roman" w:hAnsi="Times New Roman" w:cs="Times New Roman"/>
                <w:sz w:val="24"/>
                <w:szCs w:val="24"/>
              </w:rPr>
              <w:t>Верховском</w:t>
            </w:r>
            <w:r w:rsidRPr="00C8740D">
              <w:rPr>
                <w:rFonts w:ascii="Times New Roman" w:hAnsi="Times New Roman" w:cs="Times New Roman"/>
                <w:sz w:val="24"/>
                <w:szCs w:val="24"/>
              </w:rPr>
              <w:t xml:space="preserve"> районе </w:t>
            </w:r>
            <w:r w:rsidR="00004A6F" w:rsidRPr="00C8740D">
              <w:rPr>
                <w:rFonts w:ascii="Times New Roman" w:hAnsi="Times New Roman" w:cs="Times New Roman"/>
                <w:sz w:val="24"/>
                <w:szCs w:val="24"/>
              </w:rPr>
              <w:t>131</w:t>
            </w:r>
            <w:r w:rsidRPr="00C8740D">
              <w:rPr>
                <w:rFonts w:ascii="Times New Roman" w:hAnsi="Times New Roman" w:cs="Times New Roman"/>
                <w:sz w:val="24"/>
                <w:szCs w:val="24"/>
              </w:rPr>
              <w:t xml:space="preserve"> населенны</w:t>
            </w:r>
            <w:r w:rsidR="00004A6F" w:rsidRPr="00C8740D">
              <w:rPr>
                <w:rFonts w:ascii="Times New Roman" w:hAnsi="Times New Roman" w:cs="Times New Roman"/>
                <w:sz w:val="24"/>
                <w:szCs w:val="24"/>
              </w:rPr>
              <w:t xml:space="preserve">й </w:t>
            </w:r>
            <w:r w:rsidRPr="00C8740D">
              <w:rPr>
                <w:rFonts w:ascii="Times New Roman" w:hAnsi="Times New Roman" w:cs="Times New Roman"/>
                <w:sz w:val="24"/>
                <w:szCs w:val="24"/>
              </w:rPr>
              <w:t xml:space="preserve">пункт, в том числе 1 </w:t>
            </w:r>
            <w:r w:rsidR="00371D34" w:rsidRPr="00C8740D">
              <w:rPr>
                <w:rFonts w:ascii="Times New Roman" w:hAnsi="Times New Roman" w:cs="Times New Roman"/>
                <w:sz w:val="24"/>
                <w:szCs w:val="24"/>
              </w:rPr>
              <w:t xml:space="preserve">посёлок </w:t>
            </w:r>
            <w:r w:rsidRPr="00C8740D">
              <w:rPr>
                <w:rFonts w:ascii="Times New Roman" w:hAnsi="Times New Roman" w:cs="Times New Roman"/>
                <w:sz w:val="24"/>
                <w:szCs w:val="24"/>
              </w:rPr>
              <w:t>город</w:t>
            </w:r>
            <w:r w:rsidR="00371D34" w:rsidRPr="00C8740D">
              <w:rPr>
                <w:rFonts w:ascii="Times New Roman" w:hAnsi="Times New Roman" w:cs="Times New Roman"/>
                <w:sz w:val="24"/>
                <w:szCs w:val="24"/>
              </w:rPr>
              <w:t>ского тип</w:t>
            </w:r>
            <w:r w:rsidR="00004A6F" w:rsidRPr="00C8740D">
              <w:rPr>
                <w:rFonts w:ascii="Times New Roman" w:hAnsi="Times New Roman" w:cs="Times New Roman"/>
                <w:sz w:val="24"/>
                <w:szCs w:val="24"/>
              </w:rPr>
              <w:t>а</w:t>
            </w:r>
            <w:r w:rsidR="00371D34" w:rsidRPr="00C8740D">
              <w:rPr>
                <w:rFonts w:ascii="Times New Roman" w:hAnsi="Times New Roman" w:cs="Times New Roman"/>
                <w:sz w:val="24"/>
                <w:szCs w:val="24"/>
              </w:rPr>
              <w:t xml:space="preserve"> -</w:t>
            </w:r>
            <w:r w:rsidRPr="00C8740D">
              <w:rPr>
                <w:rFonts w:ascii="Times New Roman" w:hAnsi="Times New Roman" w:cs="Times New Roman"/>
                <w:sz w:val="24"/>
                <w:szCs w:val="24"/>
              </w:rPr>
              <w:t xml:space="preserve"> районный центр – </w:t>
            </w:r>
            <w:r w:rsidR="00371D34" w:rsidRPr="00C8740D">
              <w:rPr>
                <w:rFonts w:ascii="Times New Roman" w:hAnsi="Times New Roman" w:cs="Times New Roman"/>
                <w:sz w:val="24"/>
                <w:szCs w:val="24"/>
              </w:rPr>
              <w:t>Верховье</w:t>
            </w:r>
            <w:r w:rsidRPr="00C8740D">
              <w:rPr>
                <w:rFonts w:ascii="Times New Roman" w:hAnsi="Times New Roman" w:cs="Times New Roman"/>
                <w:sz w:val="24"/>
                <w:szCs w:val="24"/>
              </w:rPr>
              <w:t xml:space="preserve">, и </w:t>
            </w:r>
            <w:r w:rsidR="00004A6F" w:rsidRPr="00C8740D">
              <w:rPr>
                <w:rFonts w:ascii="Times New Roman" w:hAnsi="Times New Roman" w:cs="Times New Roman"/>
                <w:sz w:val="24"/>
                <w:szCs w:val="24"/>
              </w:rPr>
              <w:t>130</w:t>
            </w:r>
            <w:r w:rsidRPr="00C8740D">
              <w:rPr>
                <w:rFonts w:ascii="Times New Roman" w:hAnsi="Times New Roman" w:cs="Times New Roman"/>
                <w:sz w:val="24"/>
                <w:szCs w:val="24"/>
              </w:rPr>
              <w:t xml:space="preserve"> сельских населенных пункт</w:t>
            </w:r>
            <w:r w:rsidR="00004A6F" w:rsidRPr="00C8740D">
              <w:rPr>
                <w:rFonts w:ascii="Times New Roman" w:hAnsi="Times New Roman" w:cs="Times New Roman"/>
                <w:sz w:val="24"/>
                <w:szCs w:val="24"/>
              </w:rPr>
              <w:t>ов</w:t>
            </w:r>
            <w:r w:rsidRPr="00C8740D">
              <w:rPr>
                <w:rFonts w:ascii="Times New Roman" w:hAnsi="Times New Roman" w:cs="Times New Roman"/>
                <w:sz w:val="24"/>
                <w:szCs w:val="24"/>
              </w:rPr>
              <w:t>.</w:t>
            </w:r>
          </w:p>
          <w:p w:rsidR="00575372" w:rsidRPr="00C8740D" w:rsidRDefault="00575372" w:rsidP="00575372">
            <w:pPr>
              <w:ind w:firstLine="709"/>
              <w:jc w:val="center"/>
              <w:rPr>
                <w:rFonts w:ascii="Times New Roman" w:hAnsi="Times New Roman" w:cs="Times New Roman"/>
                <w:sz w:val="68"/>
                <w:szCs w:val="28"/>
              </w:rPr>
            </w:pPr>
            <w:r w:rsidRPr="00C8740D">
              <w:rPr>
                <w:rFonts w:ascii="Times New Roman" w:hAnsi="Times New Roman" w:cs="Times New Roman"/>
                <w:sz w:val="68"/>
                <w:szCs w:val="28"/>
              </w:rPr>
              <w:lastRenderedPageBreak/>
              <w:t>Инвестиционный потенциал</w:t>
            </w:r>
          </w:p>
          <w:p w:rsidR="00F37B7B" w:rsidRPr="00C8740D" w:rsidRDefault="00F37B7B" w:rsidP="00575372">
            <w:pPr>
              <w:ind w:firstLine="709"/>
              <w:jc w:val="center"/>
              <w:rPr>
                <w:rFonts w:ascii="Times New Roman" w:hAnsi="Times New Roman" w:cs="Times New Roman"/>
                <w:sz w:val="68"/>
                <w:szCs w:val="28"/>
              </w:rPr>
            </w:pPr>
          </w:p>
          <w:p w:rsidR="00956C85" w:rsidRPr="00C8740D" w:rsidRDefault="00575372" w:rsidP="00956C85">
            <w:pPr>
              <w:pStyle w:val="a6"/>
              <w:numPr>
                <w:ilvl w:val="0"/>
                <w:numId w:val="1"/>
              </w:numPr>
              <w:ind w:left="9" w:hanging="133"/>
              <w:jc w:val="both"/>
              <w:rPr>
                <w:rFonts w:ascii="Times New Roman" w:hAnsi="Times New Roman" w:cs="Times New Roman"/>
                <w:sz w:val="24"/>
                <w:szCs w:val="24"/>
              </w:rPr>
            </w:pPr>
            <w:r w:rsidRPr="00C8740D">
              <w:rPr>
                <w:rFonts w:ascii="Times New Roman" w:hAnsi="Times New Roman" w:cs="Times New Roman"/>
                <w:b/>
                <w:sz w:val="24"/>
                <w:szCs w:val="24"/>
              </w:rPr>
              <w:t xml:space="preserve">Выгодное экономико-географическое положение: </w:t>
            </w:r>
            <w:r w:rsidR="00956C85" w:rsidRPr="00C8740D">
              <w:rPr>
                <w:rFonts w:ascii="Times New Roman" w:hAnsi="Times New Roman" w:cs="Times New Roman"/>
                <w:sz w:val="24"/>
                <w:szCs w:val="24"/>
              </w:rPr>
              <w:t>Верховский</w:t>
            </w:r>
            <w:r w:rsidRPr="00C8740D">
              <w:rPr>
                <w:rFonts w:ascii="Times New Roman" w:hAnsi="Times New Roman" w:cs="Times New Roman"/>
                <w:sz w:val="24"/>
                <w:szCs w:val="24"/>
              </w:rPr>
              <w:t xml:space="preserve"> район находится в </w:t>
            </w:r>
            <w:r w:rsidR="00956C85" w:rsidRPr="00C8740D">
              <w:rPr>
                <w:rFonts w:ascii="Times New Roman" w:hAnsi="Times New Roman" w:cs="Times New Roman"/>
                <w:sz w:val="24"/>
                <w:szCs w:val="24"/>
              </w:rPr>
              <w:t>92</w:t>
            </w:r>
            <w:r w:rsidRPr="00C8740D">
              <w:rPr>
                <w:rFonts w:ascii="Times New Roman" w:hAnsi="Times New Roman" w:cs="Times New Roman"/>
                <w:sz w:val="24"/>
                <w:szCs w:val="24"/>
              </w:rPr>
              <w:t xml:space="preserve"> км. </w:t>
            </w:r>
            <w:r w:rsidR="00956C85" w:rsidRPr="00C8740D">
              <w:rPr>
                <w:rFonts w:ascii="Times New Roman" w:hAnsi="Times New Roman" w:cs="Times New Roman"/>
                <w:sz w:val="24"/>
                <w:szCs w:val="24"/>
              </w:rPr>
              <w:t>восточнее</w:t>
            </w:r>
            <w:r w:rsidRPr="00C8740D">
              <w:rPr>
                <w:rFonts w:ascii="Times New Roman" w:hAnsi="Times New Roman" w:cs="Times New Roman"/>
                <w:sz w:val="24"/>
                <w:szCs w:val="24"/>
              </w:rPr>
              <w:t xml:space="preserve"> г. </w:t>
            </w:r>
            <w:r w:rsidR="00956C85" w:rsidRPr="00C8740D">
              <w:rPr>
                <w:rFonts w:ascii="Times New Roman" w:hAnsi="Times New Roman" w:cs="Times New Roman"/>
                <w:sz w:val="24"/>
                <w:szCs w:val="24"/>
              </w:rPr>
              <w:t>Орёл</w:t>
            </w:r>
            <w:r w:rsidRPr="00C8740D">
              <w:rPr>
                <w:rFonts w:ascii="Times New Roman" w:hAnsi="Times New Roman" w:cs="Times New Roman"/>
                <w:sz w:val="24"/>
                <w:szCs w:val="24"/>
              </w:rPr>
              <w:t>. Территория</w:t>
            </w:r>
            <w:r w:rsidR="00956C85" w:rsidRPr="00C8740D">
              <w:rPr>
                <w:rFonts w:ascii="Times New Roman" w:hAnsi="Times New Roman" w:cs="Times New Roman"/>
                <w:sz w:val="24"/>
                <w:szCs w:val="24"/>
              </w:rPr>
              <w:t xml:space="preserve"> </w:t>
            </w:r>
            <w:r w:rsidRPr="00C8740D">
              <w:rPr>
                <w:rFonts w:ascii="Times New Roman" w:hAnsi="Times New Roman" w:cs="Times New Roman"/>
                <w:sz w:val="24"/>
                <w:szCs w:val="24"/>
              </w:rPr>
              <w:t xml:space="preserve">района на севере граничит с </w:t>
            </w:r>
            <w:r w:rsidR="00956C85" w:rsidRPr="00C8740D">
              <w:rPr>
                <w:rFonts w:ascii="Times New Roman" w:hAnsi="Times New Roman" w:cs="Times New Roman"/>
                <w:sz w:val="24"/>
                <w:szCs w:val="24"/>
              </w:rPr>
              <w:t>Залегощенским, Новосильским и Новодеревеньковским</w:t>
            </w:r>
            <w:r w:rsidRPr="00C8740D">
              <w:rPr>
                <w:rFonts w:ascii="Times New Roman" w:hAnsi="Times New Roman" w:cs="Times New Roman"/>
                <w:sz w:val="24"/>
                <w:szCs w:val="24"/>
              </w:rPr>
              <w:t xml:space="preserve"> районами, на востоке – с </w:t>
            </w:r>
            <w:r w:rsidR="00956C85" w:rsidRPr="00C8740D">
              <w:rPr>
                <w:rFonts w:ascii="Times New Roman" w:hAnsi="Times New Roman" w:cs="Times New Roman"/>
                <w:sz w:val="24"/>
                <w:szCs w:val="24"/>
              </w:rPr>
              <w:t>Краснозоренским районо</w:t>
            </w:r>
            <w:r w:rsidRPr="00C8740D">
              <w:rPr>
                <w:rFonts w:ascii="Times New Roman" w:hAnsi="Times New Roman" w:cs="Times New Roman"/>
                <w:sz w:val="24"/>
                <w:szCs w:val="24"/>
              </w:rPr>
              <w:t xml:space="preserve">м, с юга граничит с </w:t>
            </w:r>
            <w:r w:rsidR="00956C85" w:rsidRPr="00C8740D">
              <w:rPr>
                <w:rFonts w:ascii="Times New Roman" w:hAnsi="Times New Roman" w:cs="Times New Roman"/>
                <w:sz w:val="24"/>
                <w:szCs w:val="24"/>
              </w:rPr>
              <w:t>Ливенским рай</w:t>
            </w:r>
            <w:r w:rsidR="000F06AE" w:rsidRPr="00C8740D">
              <w:rPr>
                <w:rFonts w:ascii="Times New Roman" w:hAnsi="Times New Roman" w:cs="Times New Roman"/>
                <w:sz w:val="24"/>
                <w:szCs w:val="24"/>
              </w:rPr>
              <w:t>о</w:t>
            </w:r>
            <w:r w:rsidR="00956C85" w:rsidRPr="00C8740D">
              <w:rPr>
                <w:rFonts w:ascii="Times New Roman" w:hAnsi="Times New Roman" w:cs="Times New Roman"/>
                <w:sz w:val="24"/>
                <w:szCs w:val="24"/>
              </w:rPr>
              <w:t>ном</w:t>
            </w:r>
            <w:r w:rsidRPr="00C8740D">
              <w:rPr>
                <w:rFonts w:ascii="Times New Roman" w:hAnsi="Times New Roman" w:cs="Times New Roman"/>
                <w:sz w:val="24"/>
                <w:szCs w:val="24"/>
              </w:rPr>
              <w:t xml:space="preserve">, с запада – с </w:t>
            </w:r>
            <w:r w:rsidR="00956C85" w:rsidRPr="00C8740D">
              <w:rPr>
                <w:rFonts w:ascii="Times New Roman" w:hAnsi="Times New Roman" w:cs="Times New Roman"/>
                <w:sz w:val="24"/>
                <w:szCs w:val="24"/>
              </w:rPr>
              <w:t>Покровским районом</w:t>
            </w:r>
            <w:r w:rsidRPr="00C8740D">
              <w:rPr>
                <w:rFonts w:ascii="Times New Roman" w:hAnsi="Times New Roman" w:cs="Times New Roman"/>
                <w:sz w:val="24"/>
                <w:szCs w:val="24"/>
              </w:rPr>
              <w:t>;</w:t>
            </w:r>
          </w:p>
          <w:p w:rsidR="00741CBC" w:rsidRPr="00C8740D" w:rsidRDefault="00575372" w:rsidP="00A321BF">
            <w:pPr>
              <w:pStyle w:val="a6"/>
              <w:numPr>
                <w:ilvl w:val="0"/>
                <w:numId w:val="1"/>
              </w:numPr>
              <w:ind w:left="9" w:hanging="133"/>
              <w:jc w:val="both"/>
              <w:rPr>
                <w:rFonts w:ascii="Times New Roman" w:hAnsi="Times New Roman" w:cs="Times New Roman"/>
                <w:sz w:val="24"/>
                <w:szCs w:val="24"/>
              </w:rPr>
            </w:pPr>
            <w:r w:rsidRPr="00C8740D">
              <w:rPr>
                <w:rFonts w:ascii="Times New Roman" w:hAnsi="Times New Roman" w:cs="Times New Roman"/>
                <w:sz w:val="24"/>
                <w:szCs w:val="24"/>
              </w:rPr>
              <w:t xml:space="preserve"> </w:t>
            </w:r>
            <w:r w:rsidRPr="00C8740D">
              <w:rPr>
                <w:rFonts w:ascii="Times New Roman" w:hAnsi="Times New Roman" w:cs="Times New Roman"/>
                <w:b/>
                <w:sz w:val="24"/>
                <w:szCs w:val="24"/>
              </w:rPr>
              <w:t>Развитая транспортная инфраструктура:</w:t>
            </w:r>
            <w:r w:rsidRPr="00C8740D">
              <w:rPr>
                <w:rFonts w:ascii="Times New Roman" w:hAnsi="Times New Roman" w:cs="Times New Roman"/>
                <w:sz w:val="24"/>
                <w:szCs w:val="24"/>
              </w:rPr>
              <w:t xml:space="preserve"> </w:t>
            </w:r>
            <w:r w:rsidR="00956C85" w:rsidRPr="00C8740D">
              <w:rPr>
                <w:rFonts w:ascii="Times New Roman" w:hAnsi="Times New Roman" w:cs="Times New Roman"/>
                <w:sz w:val="24"/>
                <w:szCs w:val="24"/>
              </w:rPr>
              <w:t>Верховский</w:t>
            </w:r>
            <w:r w:rsidRPr="00C8740D">
              <w:rPr>
                <w:rFonts w:ascii="Times New Roman" w:hAnsi="Times New Roman" w:cs="Times New Roman"/>
                <w:sz w:val="24"/>
                <w:szCs w:val="24"/>
              </w:rPr>
              <w:t xml:space="preserve"> район пересека</w:t>
            </w:r>
            <w:r w:rsidR="00956C85" w:rsidRPr="00C8740D">
              <w:rPr>
                <w:rFonts w:ascii="Times New Roman" w:hAnsi="Times New Roman" w:cs="Times New Roman"/>
                <w:sz w:val="24"/>
                <w:szCs w:val="24"/>
              </w:rPr>
              <w:t>ю</w:t>
            </w:r>
            <w:r w:rsidRPr="00C8740D">
              <w:rPr>
                <w:rFonts w:ascii="Times New Roman" w:hAnsi="Times New Roman" w:cs="Times New Roman"/>
                <w:sz w:val="24"/>
                <w:szCs w:val="24"/>
              </w:rPr>
              <w:t>т автодорог</w:t>
            </w:r>
            <w:r w:rsidR="00956C85" w:rsidRPr="00C8740D">
              <w:rPr>
                <w:rFonts w:ascii="Times New Roman" w:hAnsi="Times New Roman" w:cs="Times New Roman"/>
                <w:sz w:val="24"/>
                <w:szCs w:val="24"/>
              </w:rPr>
              <w:t>и</w:t>
            </w:r>
            <w:r w:rsidRPr="00C8740D">
              <w:rPr>
                <w:rFonts w:ascii="Times New Roman" w:hAnsi="Times New Roman" w:cs="Times New Roman"/>
                <w:sz w:val="24"/>
                <w:szCs w:val="24"/>
              </w:rPr>
              <w:t xml:space="preserve"> регионального </w:t>
            </w:r>
            <w:r w:rsidR="00956C85" w:rsidRPr="00C8740D">
              <w:rPr>
                <w:rFonts w:ascii="Times New Roman" w:hAnsi="Times New Roman" w:cs="Times New Roman"/>
                <w:sz w:val="24"/>
                <w:szCs w:val="24"/>
              </w:rPr>
              <w:t xml:space="preserve">и местного </w:t>
            </w:r>
            <w:r w:rsidRPr="00C8740D">
              <w:rPr>
                <w:rFonts w:ascii="Times New Roman" w:hAnsi="Times New Roman" w:cs="Times New Roman"/>
                <w:sz w:val="24"/>
                <w:szCs w:val="24"/>
              </w:rPr>
              <w:t xml:space="preserve">значения, а также </w:t>
            </w:r>
            <w:r w:rsidR="00F37B7B" w:rsidRPr="00C8740D">
              <w:rPr>
                <w:rFonts w:ascii="Times New Roman" w:hAnsi="Times New Roman" w:cs="Times New Roman"/>
                <w:bCs/>
                <w:sz w:val="24"/>
                <w:szCs w:val="24"/>
              </w:rPr>
              <w:t>крупный железнодорожный узел Московской железной дороги с выходом на Тулу, Брянск, Курск, Липецк, Минск, Воронеж и др</w:t>
            </w:r>
            <w:r w:rsidR="00741CBC" w:rsidRPr="00C8740D">
              <w:rPr>
                <w:rFonts w:ascii="Times New Roman" w:hAnsi="Times New Roman" w:cs="Times New Roman"/>
                <w:sz w:val="24"/>
                <w:szCs w:val="24"/>
              </w:rPr>
              <w:t>. О</w:t>
            </w:r>
            <w:r w:rsidRPr="00C8740D">
              <w:rPr>
                <w:rFonts w:ascii="Times New Roman" w:hAnsi="Times New Roman" w:cs="Times New Roman"/>
                <w:sz w:val="24"/>
                <w:szCs w:val="24"/>
              </w:rPr>
              <w:t xml:space="preserve">бщая протяженность автомобильных дорог по району – </w:t>
            </w:r>
            <w:r w:rsidR="00741CBC" w:rsidRPr="00C8740D">
              <w:rPr>
                <w:rFonts w:ascii="Times New Roman" w:hAnsi="Times New Roman" w:cs="Times New Roman"/>
                <w:sz w:val="24"/>
                <w:szCs w:val="24"/>
              </w:rPr>
              <w:t>576,4</w:t>
            </w:r>
            <w:r w:rsidRPr="00C8740D">
              <w:rPr>
                <w:rFonts w:ascii="Times New Roman" w:hAnsi="Times New Roman" w:cs="Times New Roman"/>
                <w:sz w:val="24"/>
                <w:szCs w:val="24"/>
              </w:rPr>
              <w:t xml:space="preserve"> </w:t>
            </w:r>
            <w:r w:rsidR="00741CBC" w:rsidRPr="00C8740D">
              <w:rPr>
                <w:rFonts w:ascii="Times New Roman" w:hAnsi="Times New Roman" w:cs="Times New Roman"/>
                <w:sz w:val="24"/>
                <w:szCs w:val="24"/>
              </w:rPr>
              <w:t>км;</w:t>
            </w:r>
          </w:p>
          <w:p w:rsidR="00741CBC" w:rsidRPr="00C8740D" w:rsidRDefault="00575372" w:rsidP="00274933">
            <w:pPr>
              <w:pStyle w:val="a6"/>
              <w:numPr>
                <w:ilvl w:val="0"/>
                <w:numId w:val="1"/>
              </w:numPr>
              <w:ind w:left="9" w:hanging="133"/>
              <w:jc w:val="both"/>
              <w:rPr>
                <w:rFonts w:ascii="Times New Roman" w:hAnsi="Times New Roman" w:cs="Times New Roman"/>
                <w:sz w:val="24"/>
                <w:szCs w:val="24"/>
              </w:rPr>
            </w:pPr>
            <w:r w:rsidRPr="00C8740D">
              <w:rPr>
                <w:rFonts w:ascii="Times New Roman" w:hAnsi="Times New Roman" w:cs="Times New Roman"/>
                <w:b/>
                <w:sz w:val="24"/>
                <w:szCs w:val="24"/>
              </w:rPr>
              <w:t xml:space="preserve"> Развитая инженерная </w:t>
            </w:r>
            <w:r w:rsidR="00741CBC" w:rsidRPr="00C8740D">
              <w:rPr>
                <w:rFonts w:ascii="Times New Roman" w:hAnsi="Times New Roman" w:cs="Times New Roman"/>
                <w:b/>
                <w:sz w:val="24"/>
                <w:szCs w:val="24"/>
              </w:rPr>
              <w:t>инфраструктура</w:t>
            </w:r>
            <w:r w:rsidRPr="00C8740D">
              <w:rPr>
                <w:rFonts w:ascii="Times New Roman" w:hAnsi="Times New Roman" w:cs="Times New Roman"/>
                <w:sz w:val="24"/>
                <w:szCs w:val="24"/>
              </w:rPr>
              <w:t>;</w:t>
            </w:r>
          </w:p>
          <w:p w:rsidR="00741CBC" w:rsidRPr="00C8740D" w:rsidRDefault="00575372" w:rsidP="00AE4B05">
            <w:pPr>
              <w:pStyle w:val="a6"/>
              <w:numPr>
                <w:ilvl w:val="0"/>
                <w:numId w:val="1"/>
              </w:numPr>
              <w:ind w:left="9" w:hanging="133"/>
              <w:jc w:val="both"/>
              <w:rPr>
                <w:rFonts w:ascii="Times New Roman" w:hAnsi="Times New Roman" w:cs="Times New Roman"/>
                <w:b/>
                <w:sz w:val="24"/>
                <w:szCs w:val="24"/>
              </w:rPr>
            </w:pPr>
            <w:r w:rsidRPr="00C8740D">
              <w:rPr>
                <w:rFonts w:ascii="Times New Roman" w:hAnsi="Times New Roman" w:cs="Times New Roman"/>
                <w:b/>
                <w:sz w:val="24"/>
                <w:szCs w:val="24"/>
              </w:rPr>
              <w:t>Благоприятные климатические условия для развития сельского хозяйства;</w:t>
            </w:r>
          </w:p>
          <w:p w:rsidR="00741CBC" w:rsidRPr="00C8740D" w:rsidRDefault="00741CBC" w:rsidP="00777F74">
            <w:pPr>
              <w:pStyle w:val="a6"/>
              <w:numPr>
                <w:ilvl w:val="0"/>
                <w:numId w:val="1"/>
              </w:numPr>
              <w:ind w:left="9" w:hanging="133"/>
              <w:jc w:val="both"/>
              <w:rPr>
                <w:rFonts w:ascii="Times New Roman" w:hAnsi="Times New Roman" w:cs="Times New Roman"/>
                <w:b/>
                <w:sz w:val="24"/>
                <w:szCs w:val="24"/>
              </w:rPr>
            </w:pPr>
            <w:r w:rsidRPr="00C8740D">
              <w:rPr>
                <w:rFonts w:ascii="Times New Roman" w:hAnsi="Times New Roman" w:cs="Times New Roman"/>
                <w:b/>
                <w:sz w:val="24"/>
                <w:szCs w:val="24"/>
              </w:rPr>
              <w:t xml:space="preserve"> Достаточные трудовые ресурсы</w:t>
            </w:r>
            <w:r w:rsidR="00575372" w:rsidRPr="00C8740D">
              <w:rPr>
                <w:rFonts w:ascii="Times New Roman" w:hAnsi="Times New Roman" w:cs="Times New Roman"/>
                <w:b/>
                <w:sz w:val="24"/>
                <w:szCs w:val="24"/>
              </w:rPr>
              <w:t>;</w:t>
            </w:r>
          </w:p>
          <w:p w:rsidR="00741CBC" w:rsidRPr="00C8740D" w:rsidRDefault="00575372" w:rsidP="00C419C9">
            <w:pPr>
              <w:pStyle w:val="a6"/>
              <w:widowControl w:val="0"/>
              <w:numPr>
                <w:ilvl w:val="0"/>
                <w:numId w:val="1"/>
              </w:numPr>
              <w:ind w:left="9" w:hanging="133"/>
              <w:jc w:val="both"/>
              <w:rPr>
                <w:rFonts w:ascii="Times New Roman" w:hAnsi="Times New Roman" w:cs="Times New Roman"/>
                <w:b/>
                <w:sz w:val="24"/>
                <w:szCs w:val="24"/>
              </w:rPr>
            </w:pPr>
            <w:r w:rsidRPr="00C8740D">
              <w:rPr>
                <w:rFonts w:ascii="Times New Roman" w:hAnsi="Times New Roman" w:cs="Times New Roman"/>
                <w:b/>
                <w:sz w:val="24"/>
                <w:szCs w:val="24"/>
              </w:rPr>
              <w:t xml:space="preserve"> Развитая сеть объектов здравоохранения;</w:t>
            </w:r>
          </w:p>
          <w:p w:rsidR="00741CBC" w:rsidRPr="00C8740D" w:rsidRDefault="00575372" w:rsidP="00C419C9">
            <w:pPr>
              <w:pStyle w:val="a6"/>
              <w:widowControl w:val="0"/>
              <w:numPr>
                <w:ilvl w:val="0"/>
                <w:numId w:val="1"/>
              </w:numPr>
              <w:ind w:left="9" w:hanging="133"/>
              <w:jc w:val="both"/>
              <w:rPr>
                <w:rFonts w:ascii="Times New Roman" w:hAnsi="Times New Roman" w:cs="Times New Roman"/>
                <w:b/>
                <w:sz w:val="24"/>
                <w:szCs w:val="24"/>
              </w:rPr>
            </w:pPr>
            <w:r w:rsidRPr="00C8740D">
              <w:rPr>
                <w:rFonts w:ascii="Times New Roman" w:hAnsi="Times New Roman" w:cs="Times New Roman"/>
                <w:b/>
                <w:sz w:val="24"/>
                <w:szCs w:val="24"/>
              </w:rPr>
              <w:t>Б</w:t>
            </w:r>
            <w:r w:rsidR="00741CBC" w:rsidRPr="00C8740D">
              <w:rPr>
                <w:rFonts w:ascii="Times New Roman" w:hAnsi="Times New Roman" w:cs="Times New Roman"/>
                <w:b/>
                <w:sz w:val="24"/>
                <w:szCs w:val="24"/>
              </w:rPr>
              <w:t xml:space="preserve">ольшой образовательный комплекс: </w:t>
            </w:r>
            <w:r w:rsidR="00741CBC" w:rsidRPr="00C8740D">
              <w:rPr>
                <w:rFonts w:ascii="Times New Roman" w:hAnsi="Times New Roman" w:cs="Times New Roman"/>
                <w:sz w:val="24"/>
                <w:szCs w:val="24"/>
              </w:rPr>
              <w:t>функционируют: 1 учреждение начального профессионального образования «Профессиональное училище № 6»; 14 общеобразовательных школ, в том числе 7 средних и 7 основных, в которых обучаются 1517 человек; 8 детских садов и 3 дошкольные группы в общеобразовательных организациях, их посещают 575 дошкольников; 2 учреждения дополнительного образования детей, это детско-юношеская спортивная школа и центр дополнительного образования, в которых занимаются 510 человек. В районе действуют спортивная, музыкальная и художественная школы, также функционирует спортивный клуб «Левша».</w:t>
            </w:r>
          </w:p>
          <w:p w:rsidR="00741CBC" w:rsidRPr="00C8740D" w:rsidRDefault="00575372" w:rsidP="001870FB">
            <w:pPr>
              <w:pStyle w:val="a6"/>
              <w:numPr>
                <w:ilvl w:val="0"/>
                <w:numId w:val="1"/>
              </w:numPr>
              <w:ind w:left="9" w:hanging="133"/>
              <w:jc w:val="both"/>
              <w:rPr>
                <w:rFonts w:ascii="Times New Roman" w:hAnsi="Times New Roman" w:cs="Times New Roman"/>
                <w:b/>
                <w:sz w:val="24"/>
                <w:szCs w:val="24"/>
              </w:rPr>
            </w:pPr>
            <w:r w:rsidRPr="00C8740D">
              <w:rPr>
                <w:rFonts w:ascii="Times New Roman" w:hAnsi="Times New Roman" w:cs="Times New Roman"/>
                <w:b/>
                <w:sz w:val="24"/>
                <w:szCs w:val="24"/>
              </w:rPr>
              <w:t xml:space="preserve">Развитая сеть объектов физической культуры и спорта: </w:t>
            </w:r>
            <w:r w:rsidR="0008615E" w:rsidRPr="00C8740D">
              <w:rPr>
                <w:rFonts w:ascii="Times New Roman" w:hAnsi="Times New Roman" w:cs="Times New Roman"/>
                <w:sz w:val="24"/>
                <w:szCs w:val="24"/>
              </w:rPr>
              <w:t>в районе 35 спортивных сооружения, из них: 12 спортивных залов, 18 плоскостных спортивных сооружений, в том числе 4 футбольных поля и 2 хоккейных корта, один из которых с отапливаемыми раздевалками</w:t>
            </w:r>
            <w:r w:rsidRPr="00C8740D">
              <w:rPr>
                <w:rFonts w:ascii="Times New Roman" w:hAnsi="Times New Roman" w:cs="Times New Roman"/>
                <w:sz w:val="24"/>
                <w:szCs w:val="24"/>
              </w:rPr>
              <w:t>;</w:t>
            </w:r>
          </w:p>
          <w:p w:rsidR="00741CBC" w:rsidRPr="00C8740D" w:rsidRDefault="00575372" w:rsidP="001F7183">
            <w:pPr>
              <w:pStyle w:val="a6"/>
              <w:numPr>
                <w:ilvl w:val="0"/>
                <w:numId w:val="1"/>
              </w:numPr>
              <w:ind w:left="9" w:hanging="133"/>
              <w:jc w:val="both"/>
              <w:rPr>
                <w:rFonts w:ascii="Times New Roman" w:hAnsi="Times New Roman" w:cs="Times New Roman"/>
                <w:b/>
                <w:sz w:val="24"/>
                <w:szCs w:val="24"/>
              </w:rPr>
            </w:pPr>
            <w:r w:rsidRPr="00C8740D">
              <w:rPr>
                <w:rFonts w:ascii="Times New Roman" w:hAnsi="Times New Roman" w:cs="Times New Roman"/>
                <w:b/>
                <w:sz w:val="24"/>
                <w:szCs w:val="24"/>
              </w:rPr>
              <w:t>Наличие сети банковских и страховых организаций;</w:t>
            </w:r>
          </w:p>
          <w:p w:rsidR="00741CBC" w:rsidRPr="00C8740D" w:rsidRDefault="00575372" w:rsidP="002E5B6E">
            <w:pPr>
              <w:pStyle w:val="a6"/>
              <w:numPr>
                <w:ilvl w:val="0"/>
                <w:numId w:val="1"/>
              </w:numPr>
              <w:ind w:left="9" w:hanging="133"/>
              <w:jc w:val="both"/>
              <w:rPr>
                <w:rFonts w:ascii="Times New Roman" w:hAnsi="Times New Roman" w:cs="Times New Roman"/>
                <w:b/>
                <w:sz w:val="24"/>
                <w:szCs w:val="24"/>
              </w:rPr>
            </w:pPr>
            <w:r w:rsidRPr="00C8740D">
              <w:rPr>
                <w:rFonts w:ascii="Times New Roman" w:hAnsi="Times New Roman" w:cs="Times New Roman"/>
                <w:b/>
                <w:sz w:val="24"/>
                <w:szCs w:val="24"/>
              </w:rPr>
              <w:t>Развитое индивидуальное жилищное строительство;</w:t>
            </w:r>
          </w:p>
          <w:p w:rsidR="00741CBC" w:rsidRPr="00C8740D" w:rsidRDefault="00575372" w:rsidP="005E1D59">
            <w:pPr>
              <w:pStyle w:val="a6"/>
              <w:numPr>
                <w:ilvl w:val="0"/>
                <w:numId w:val="1"/>
              </w:numPr>
              <w:ind w:left="9" w:hanging="133"/>
              <w:jc w:val="both"/>
              <w:rPr>
                <w:rFonts w:ascii="Times New Roman" w:hAnsi="Times New Roman" w:cs="Times New Roman"/>
                <w:b/>
                <w:sz w:val="24"/>
                <w:szCs w:val="24"/>
              </w:rPr>
            </w:pPr>
            <w:r w:rsidRPr="00C8740D">
              <w:rPr>
                <w:rFonts w:ascii="Times New Roman" w:hAnsi="Times New Roman" w:cs="Times New Roman"/>
                <w:b/>
                <w:sz w:val="24"/>
                <w:szCs w:val="24"/>
              </w:rPr>
              <w:t>Сформированные площадки для реализации инвестиционных проектов;</w:t>
            </w:r>
          </w:p>
          <w:p w:rsidR="000F06AE" w:rsidRPr="00C8740D" w:rsidRDefault="008D014D" w:rsidP="0092615D">
            <w:pPr>
              <w:pStyle w:val="a6"/>
              <w:numPr>
                <w:ilvl w:val="0"/>
                <w:numId w:val="1"/>
              </w:numPr>
              <w:ind w:left="9" w:hanging="133"/>
              <w:jc w:val="both"/>
              <w:rPr>
                <w:rFonts w:ascii="Times New Roman" w:hAnsi="Times New Roman" w:cs="Times New Roman"/>
                <w:b/>
                <w:sz w:val="32"/>
                <w:szCs w:val="32"/>
              </w:rPr>
            </w:pPr>
            <w:r w:rsidRPr="00C8740D">
              <w:rPr>
                <w:rStyle w:val="a5"/>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4C4BA09C" wp14:editId="0C5D605C">
                  <wp:simplePos x="0" y="0"/>
                  <wp:positionH relativeFrom="column">
                    <wp:posOffset>8008134</wp:posOffset>
                  </wp:positionH>
                  <wp:positionV relativeFrom="paragraph">
                    <wp:posOffset>633798</wp:posOffset>
                  </wp:positionV>
                  <wp:extent cx="1752859" cy="1468120"/>
                  <wp:effectExtent l="0" t="0" r="0" b="0"/>
                  <wp:wrapNone/>
                  <wp:docPr id="10" name="Рисунок 10" descr="C:\Users\User\Desktop\к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кз.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859" cy="146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40D">
              <w:rPr>
                <w:rStyle w:val="a5"/>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35F51337" wp14:editId="15EEEC77">
                  <wp:simplePos x="0" y="0"/>
                  <wp:positionH relativeFrom="column">
                    <wp:posOffset>6188251</wp:posOffset>
                  </wp:positionH>
                  <wp:positionV relativeFrom="paragraph">
                    <wp:posOffset>612829</wp:posOffset>
                  </wp:positionV>
                  <wp:extent cx="1809345" cy="1478228"/>
                  <wp:effectExtent l="0" t="0" r="635" b="8255"/>
                  <wp:wrapNone/>
                  <wp:docPr id="9" name="Рисунок 9" descr="C:\Users\User\Desktop\мк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кк.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345" cy="1478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40D">
              <w:rPr>
                <w:rStyle w:val="a5"/>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09F24FA6" wp14:editId="2FE6528C">
                  <wp:simplePos x="0" y="0"/>
                  <wp:positionH relativeFrom="column">
                    <wp:posOffset>4563083</wp:posOffset>
                  </wp:positionH>
                  <wp:positionV relativeFrom="paragraph">
                    <wp:posOffset>621489</wp:posOffset>
                  </wp:positionV>
                  <wp:extent cx="1769110" cy="1429385"/>
                  <wp:effectExtent l="0" t="0" r="2540" b="0"/>
                  <wp:wrapThrough wrapText="bothSides">
                    <wp:wrapPolygon edited="0">
                      <wp:start x="0" y="0"/>
                      <wp:lineTo x="0" y="21303"/>
                      <wp:lineTo x="21398" y="21303"/>
                      <wp:lineTo x="21398" y="0"/>
                      <wp:lineTo x="0" y="0"/>
                    </wp:wrapPolygon>
                  </wp:wrapThrough>
                  <wp:docPr id="4" name="Рисунок 4" descr="C:\Users\User\Desktop\больниц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ольница - копия.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911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40D">
              <w:rPr>
                <w:rStyle w:val="a5"/>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31F98406" wp14:editId="4C4AB8BD">
                  <wp:simplePos x="0" y="0"/>
                  <wp:positionH relativeFrom="column">
                    <wp:posOffset>3026653</wp:posOffset>
                  </wp:positionH>
                  <wp:positionV relativeFrom="paragraph">
                    <wp:posOffset>623165</wp:posOffset>
                  </wp:positionV>
                  <wp:extent cx="1614792" cy="1448596"/>
                  <wp:effectExtent l="0" t="0" r="5080" b="0"/>
                  <wp:wrapNone/>
                  <wp:docPr id="2" name="Рисунок 2" descr="C:\Users\User\Desktop\вокзал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окзал - копи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4792" cy="1448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40D">
              <w:rPr>
                <w:rStyle w:val="a5"/>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57500616" wp14:editId="34064DB0">
                  <wp:simplePos x="0" y="0"/>
                  <wp:positionH relativeFrom="column">
                    <wp:posOffset>1401840</wp:posOffset>
                  </wp:positionH>
                  <wp:positionV relativeFrom="paragraph">
                    <wp:posOffset>603277</wp:posOffset>
                  </wp:positionV>
                  <wp:extent cx="1624519" cy="1487705"/>
                  <wp:effectExtent l="0" t="0" r="0" b="0"/>
                  <wp:wrapNone/>
                  <wp:docPr id="7" name="Рисунок 7" descr="C:\Users\User\Desktop\сад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ад - копи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4519" cy="148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40D">
              <w:rPr>
                <w:rStyle w:val="a5"/>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60C2C0E6" wp14:editId="2A6F113F">
                  <wp:simplePos x="0" y="0"/>
                  <wp:positionH relativeFrom="column">
                    <wp:posOffset>-65405</wp:posOffset>
                  </wp:positionH>
                  <wp:positionV relativeFrom="paragraph">
                    <wp:posOffset>603885</wp:posOffset>
                  </wp:positionV>
                  <wp:extent cx="1517015" cy="1497965"/>
                  <wp:effectExtent l="0" t="0" r="6985" b="6985"/>
                  <wp:wrapTopAndBottom/>
                  <wp:docPr id="8" name="Рисунок 8" descr="C:\Users\User\Desktop\школ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школа - копи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7015"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372" w:rsidRPr="00C8740D">
              <w:rPr>
                <w:rFonts w:ascii="Times New Roman" w:hAnsi="Times New Roman" w:cs="Times New Roman"/>
                <w:b/>
                <w:sz w:val="24"/>
                <w:szCs w:val="24"/>
              </w:rPr>
              <w:t xml:space="preserve">Полная поддержка и содействие органов местного самоуправления </w:t>
            </w:r>
            <w:r w:rsidR="00265369" w:rsidRPr="00C8740D">
              <w:rPr>
                <w:rFonts w:ascii="Times New Roman" w:hAnsi="Times New Roman" w:cs="Times New Roman"/>
                <w:b/>
                <w:sz w:val="24"/>
                <w:szCs w:val="24"/>
              </w:rPr>
              <w:t>Верховского</w:t>
            </w:r>
            <w:r w:rsidR="00575372" w:rsidRPr="00C8740D">
              <w:rPr>
                <w:rFonts w:ascii="Times New Roman" w:hAnsi="Times New Roman" w:cs="Times New Roman"/>
                <w:b/>
                <w:sz w:val="24"/>
                <w:szCs w:val="24"/>
              </w:rPr>
              <w:t xml:space="preserve"> района в реализации инвестиционных</w:t>
            </w:r>
            <w:r w:rsidR="00265369" w:rsidRPr="00C8740D">
              <w:rPr>
                <w:rFonts w:ascii="Times New Roman" w:hAnsi="Times New Roman" w:cs="Times New Roman"/>
                <w:b/>
                <w:sz w:val="24"/>
                <w:szCs w:val="24"/>
              </w:rPr>
              <w:t xml:space="preserve"> </w:t>
            </w:r>
            <w:r w:rsidR="00575372" w:rsidRPr="00C8740D">
              <w:rPr>
                <w:rFonts w:ascii="Times New Roman" w:hAnsi="Times New Roman" w:cs="Times New Roman"/>
                <w:b/>
                <w:sz w:val="24"/>
                <w:szCs w:val="24"/>
              </w:rPr>
              <w:t>проектов.</w:t>
            </w:r>
            <w:r w:rsidRPr="00C8740D">
              <w:rPr>
                <w:rStyle w:val="a5"/>
                <w:rFonts w:ascii="Times New Roman" w:hAnsi="Times New Roman" w:cs="Times New Roman"/>
                <w:noProof/>
                <w:sz w:val="24"/>
                <w:szCs w:val="24"/>
                <w:lang w:eastAsia="ru-RU"/>
              </w:rPr>
              <w:t xml:space="preserve"> </w:t>
            </w:r>
          </w:p>
          <w:p w:rsidR="00DA23B9" w:rsidRPr="00C8740D" w:rsidRDefault="00DA23B9" w:rsidP="00DA23B9">
            <w:pPr>
              <w:tabs>
                <w:tab w:val="left" w:pos="5576"/>
              </w:tabs>
              <w:ind w:hanging="133"/>
              <w:jc w:val="center"/>
              <w:rPr>
                <w:rFonts w:ascii="Times New Roman" w:hAnsi="Times New Roman" w:cs="Times New Roman"/>
                <w:b/>
                <w:sz w:val="64"/>
                <w:szCs w:val="32"/>
              </w:rPr>
            </w:pPr>
            <w:r w:rsidRPr="00C8740D">
              <w:rPr>
                <w:rFonts w:ascii="Times New Roman" w:hAnsi="Times New Roman" w:cs="Times New Roman"/>
                <w:b/>
                <w:sz w:val="64"/>
                <w:szCs w:val="32"/>
              </w:rPr>
              <w:lastRenderedPageBreak/>
              <w:t>Основные направления инвестиционной политики</w:t>
            </w:r>
          </w:p>
          <w:p w:rsidR="00DA23B9" w:rsidRPr="00C8740D" w:rsidRDefault="00DA23B9" w:rsidP="00DA23B9">
            <w:pPr>
              <w:tabs>
                <w:tab w:val="left" w:pos="5576"/>
              </w:tabs>
              <w:ind w:hanging="133"/>
              <w:jc w:val="center"/>
              <w:rPr>
                <w:rFonts w:ascii="Times New Roman" w:hAnsi="Times New Roman" w:cs="Times New Roman"/>
                <w:b/>
                <w:sz w:val="64"/>
                <w:szCs w:val="32"/>
              </w:rPr>
            </w:pPr>
            <w:r w:rsidRPr="00C8740D">
              <w:rPr>
                <w:rFonts w:ascii="Times New Roman" w:hAnsi="Times New Roman" w:cs="Times New Roman"/>
                <w:b/>
                <w:sz w:val="64"/>
                <w:szCs w:val="32"/>
              </w:rPr>
              <w:t>Администрации Верховского района</w:t>
            </w:r>
          </w:p>
          <w:p w:rsidR="00F37B7B" w:rsidRPr="00C8740D" w:rsidRDefault="00F37B7B" w:rsidP="00DA23B9">
            <w:pPr>
              <w:tabs>
                <w:tab w:val="left" w:pos="5576"/>
              </w:tabs>
              <w:ind w:hanging="133"/>
              <w:jc w:val="center"/>
              <w:rPr>
                <w:rFonts w:ascii="Times New Roman" w:hAnsi="Times New Roman" w:cs="Times New Roman"/>
                <w:b/>
                <w:sz w:val="64"/>
                <w:szCs w:val="32"/>
              </w:rPr>
            </w:pPr>
          </w:p>
          <w:p w:rsidR="00F37B7B" w:rsidRPr="00C8740D" w:rsidRDefault="00F37B7B" w:rsidP="00F37B7B">
            <w:pPr>
              <w:ind w:firstLine="709"/>
              <w:jc w:val="both"/>
              <w:rPr>
                <w:rFonts w:ascii="Times New Roman" w:hAnsi="Times New Roman" w:cs="Times New Roman"/>
                <w:bCs/>
                <w:sz w:val="32"/>
                <w:szCs w:val="28"/>
              </w:rPr>
            </w:pPr>
            <w:r w:rsidRPr="00C8740D">
              <w:rPr>
                <w:rFonts w:ascii="Times New Roman" w:hAnsi="Times New Roman" w:cs="Times New Roman"/>
                <w:bCs/>
                <w:sz w:val="32"/>
                <w:szCs w:val="28"/>
              </w:rPr>
              <w:t>В целях создания условий для улучшения инвестиционного климата в Верховском районе, в соответствии с распоряжением Правительства Орловской области от 03.10.2013 года № 363-р «Об утверждении инвестиционной стратегии Орловской области до 2020 года» утверждена постановлением администрации Верховского района от 10.02.2015 года № 37  «Дорожная карта по активизации предпринимательской и инвестиционной деятельности Верховского района Орловской области», в рамках которой создана специализированная интернет-страница муниципального образования об инвестиционной деятельности, разработан инвестиционный паспорт муниципального района, который размещен на интернет-портале Верховского района и Инвестиционном портале Орловской области, разработаны и утверждены нормативные акты, направленные на поддержание и развитие малого и среднего предпринимательства. Сформирован перечень земельных участков, которые могут быть предоставлены субъектам инвестиционной и предпринимательской деятельности (подробная информация о них представлена в «паспортах земельных участков»).</w:t>
            </w:r>
          </w:p>
          <w:p w:rsidR="00F37B7B" w:rsidRPr="00C8740D" w:rsidRDefault="00F37B7B" w:rsidP="00F37B7B">
            <w:pPr>
              <w:ind w:firstLine="709"/>
              <w:jc w:val="both"/>
              <w:rPr>
                <w:rFonts w:ascii="Times New Roman" w:hAnsi="Times New Roman" w:cs="Times New Roman"/>
                <w:bCs/>
                <w:sz w:val="32"/>
                <w:szCs w:val="32"/>
              </w:rPr>
            </w:pPr>
            <w:r w:rsidRPr="00C8740D">
              <w:rPr>
                <w:rFonts w:ascii="Times New Roman" w:hAnsi="Times New Roman" w:cs="Times New Roman"/>
                <w:bCs/>
                <w:sz w:val="32"/>
                <w:szCs w:val="32"/>
              </w:rPr>
              <w:t xml:space="preserve">Так «точками роста» </w:t>
            </w:r>
            <w:r w:rsidR="005F5AE0" w:rsidRPr="00C8740D">
              <w:rPr>
                <w:rFonts w:ascii="Times New Roman" w:hAnsi="Times New Roman" w:cs="Times New Roman"/>
                <w:bCs/>
                <w:sz w:val="32"/>
                <w:szCs w:val="32"/>
              </w:rPr>
              <w:t>определены следующие направления</w:t>
            </w:r>
            <w:r w:rsidRPr="00C8740D">
              <w:rPr>
                <w:rFonts w:ascii="Times New Roman" w:hAnsi="Times New Roman" w:cs="Times New Roman"/>
                <w:bCs/>
                <w:sz w:val="32"/>
                <w:szCs w:val="32"/>
              </w:rPr>
              <w:t>:</w:t>
            </w:r>
          </w:p>
          <w:p w:rsidR="00F37B7B" w:rsidRPr="00C8740D" w:rsidRDefault="00F37B7B" w:rsidP="00F37B7B">
            <w:pPr>
              <w:pStyle w:val="31"/>
              <w:widowControl w:val="0"/>
              <w:contextualSpacing/>
              <w:rPr>
                <w:bCs/>
                <w:sz w:val="32"/>
                <w:szCs w:val="32"/>
              </w:rPr>
            </w:pPr>
            <w:r w:rsidRPr="00C8740D">
              <w:rPr>
                <w:bCs/>
                <w:sz w:val="32"/>
                <w:szCs w:val="32"/>
              </w:rPr>
              <w:t>- развитие производства строительных материалов, в том числе цементного и сопутствующих производств;</w:t>
            </w:r>
          </w:p>
          <w:p w:rsidR="00F37B7B" w:rsidRPr="00C8740D" w:rsidRDefault="00F37B7B" w:rsidP="00F37B7B">
            <w:pPr>
              <w:pStyle w:val="31"/>
              <w:widowControl w:val="0"/>
              <w:contextualSpacing/>
              <w:rPr>
                <w:bCs/>
                <w:sz w:val="32"/>
                <w:szCs w:val="32"/>
              </w:rPr>
            </w:pPr>
            <w:r w:rsidRPr="00C8740D">
              <w:rPr>
                <w:bCs/>
                <w:sz w:val="32"/>
                <w:szCs w:val="32"/>
              </w:rPr>
              <w:t>- развитие сельскохозяйственного производства (картофелеводство, выращивание овощей, плодово-ягодной продукции);</w:t>
            </w:r>
          </w:p>
          <w:p w:rsidR="00F37B7B" w:rsidRPr="00C8740D" w:rsidRDefault="00F37B7B" w:rsidP="00F37B7B">
            <w:pPr>
              <w:pStyle w:val="31"/>
              <w:widowControl w:val="0"/>
              <w:contextualSpacing/>
              <w:rPr>
                <w:bCs/>
                <w:sz w:val="32"/>
                <w:szCs w:val="32"/>
              </w:rPr>
            </w:pPr>
            <w:r w:rsidRPr="00C8740D">
              <w:rPr>
                <w:bCs/>
                <w:sz w:val="32"/>
                <w:szCs w:val="32"/>
              </w:rPr>
              <w:t>- создание новых высокотехнологичных производств (хлебобулочных и кондитерских изделий, производство макарон);</w:t>
            </w:r>
          </w:p>
          <w:p w:rsidR="00F37B7B" w:rsidRPr="00C8740D" w:rsidRDefault="00F37B7B" w:rsidP="00F37B7B">
            <w:pPr>
              <w:pStyle w:val="31"/>
              <w:widowControl w:val="0"/>
              <w:contextualSpacing/>
              <w:rPr>
                <w:bCs/>
                <w:sz w:val="32"/>
                <w:szCs w:val="32"/>
              </w:rPr>
            </w:pPr>
            <w:r w:rsidRPr="00C8740D">
              <w:rPr>
                <w:bCs/>
                <w:sz w:val="32"/>
                <w:szCs w:val="32"/>
              </w:rPr>
              <w:t xml:space="preserve">- </w:t>
            </w:r>
            <w:r w:rsidR="005F5AE0" w:rsidRPr="00C8740D">
              <w:rPr>
                <w:bCs/>
                <w:sz w:val="32"/>
                <w:szCs w:val="32"/>
              </w:rPr>
              <w:t>мясное животноводство</w:t>
            </w:r>
            <w:r w:rsidRPr="00C8740D">
              <w:rPr>
                <w:bCs/>
                <w:sz w:val="32"/>
                <w:szCs w:val="32"/>
              </w:rPr>
              <w:t>;</w:t>
            </w:r>
          </w:p>
          <w:p w:rsidR="00F37B7B" w:rsidRPr="00C8740D" w:rsidRDefault="00F37B7B" w:rsidP="00F37B7B">
            <w:pPr>
              <w:pStyle w:val="31"/>
              <w:widowControl w:val="0"/>
              <w:contextualSpacing/>
              <w:rPr>
                <w:bCs/>
                <w:sz w:val="32"/>
                <w:szCs w:val="32"/>
              </w:rPr>
            </w:pPr>
            <w:r w:rsidRPr="00C8740D">
              <w:rPr>
                <w:bCs/>
                <w:sz w:val="32"/>
                <w:szCs w:val="32"/>
              </w:rPr>
              <w:t>- развитие пищевой промышленности;</w:t>
            </w:r>
          </w:p>
          <w:p w:rsidR="00F37B7B" w:rsidRPr="00C8740D" w:rsidRDefault="00F37B7B" w:rsidP="008574B3">
            <w:pPr>
              <w:jc w:val="both"/>
              <w:rPr>
                <w:rFonts w:ascii="Times New Roman" w:hAnsi="Times New Roman" w:cs="Times New Roman"/>
                <w:bCs/>
                <w:sz w:val="32"/>
                <w:szCs w:val="32"/>
              </w:rPr>
            </w:pPr>
            <w:r w:rsidRPr="00C8740D">
              <w:rPr>
                <w:rFonts w:ascii="Times New Roman" w:hAnsi="Times New Roman" w:cs="Times New Roman"/>
                <w:bCs/>
                <w:sz w:val="32"/>
                <w:szCs w:val="32"/>
              </w:rPr>
              <w:t>- строительство предприятия по переработке нефтепродуктов.</w:t>
            </w:r>
          </w:p>
          <w:p w:rsidR="00C8740D" w:rsidRPr="00C8740D" w:rsidRDefault="00C8740D" w:rsidP="00F37B7B">
            <w:pPr>
              <w:ind w:firstLine="709"/>
              <w:jc w:val="both"/>
              <w:rPr>
                <w:rFonts w:ascii="Times New Roman" w:hAnsi="Times New Roman" w:cs="Times New Roman"/>
                <w:bCs/>
                <w:sz w:val="32"/>
                <w:szCs w:val="32"/>
              </w:rPr>
            </w:pPr>
          </w:p>
          <w:p w:rsidR="00C8740D" w:rsidRPr="00C8740D" w:rsidRDefault="00C8740D" w:rsidP="00C8740D">
            <w:pPr>
              <w:ind w:firstLine="709"/>
              <w:jc w:val="center"/>
              <w:rPr>
                <w:rFonts w:ascii="Times New Roman" w:hAnsi="Times New Roman" w:cs="Times New Roman"/>
                <w:b/>
                <w:sz w:val="64"/>
                <w:szCs w:val="28"/>
              </w:rPr>
            </w:pPr>
            <w:r w:rsidRPr="00C8740D">
              <w:rPr>
                <w:rFonts w:ascii="Times New Roman" w:hAnsi="Times New Roman" w:cs="Times New Roman"/>
                <w:b/>
                <w:sz w:val="64"/>
                <w:szCs w:val="28"/>
              </w:rPr>
              <w:lastRenderedPageBreak/>
              <w:t>Потенциал и благоприятные условия социально-экономического развития Верховского района</w:t>
            </w:r>
          </w:p>
          <w:p w:rsidR="0051177E" w:rsidRDefault="00C73EBB" w:rsidP="0095698D">
            <w:pPr>
              <w:ind w:firstLine="709"/>
              <w:jc w:val="both"/>
              <w:rPr>
                <w:rFonts w:ascii="Times New Roman" w:hAnsi="Times New Roman" w:cs="Times New Roman"/>
                <w:sz w:val="28"/>
                <w:szCs w:val="28"/>
              </w:rPr>
            </w:pPr>
            <w:r w:rsidRPr="009924FE">
              <w:rPr>
                <w:noProof/>
                <w:sz w:val="28"/>
                <w:szCs w:val="28"/>
                <w:lang w:eastAsia="ru-RU"/>
              </w:rPr>
              <w:drawing>
                <wp:anchor distT="0" distB="0" distL="114300" distR="114300" simplePos="0" relativeHeight="251668480" behindDoc="0" locked="0" layoutInCell="1" allowOverlap="1" wp14:anchorId="4460B04B" wp14:editId="4C5803A3">
                  <wp:simplePos x="0" y="0"/>
                  <wp:positionH relativeFrom="column">
                    <wp:posOffset>71120</wp:posOffset>
                  </wp:positionH>
                  <wp:positionV relativeFrom="paragraph">
                    <wp:posOffset>115570</wp:posOffset>
                  </wp:positionV>
                  <wp:extent cx="3414395" cy="2840355"/>
                  <wp:effectExtent l="0" t="0" r="0" b="0"/>
                  <wp:wrapThrough wrapText="bothSides">
                    <wp:wrapPolygon edited="0">
                      <wp:start x="0" y="0"/>
                      <wp:lineTo x="0" y="21441"/>
                      <wp:lineTo x="21451" y="21441"/>
                      <wp:lineTo x="21451" y="0"/>
                      <wp:lineTo x="0" y="0"/>
                    </wp:wrapPolygon>
                  </wp:wrapThrough>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51177E" w:rsidRPr="009924FE" w:rsidRDefault="00E97FC9" w:rsidP="0020144A">
            <w:pPr>
              <w:ind w:firstLine="709"/>
              <w:jc w:val="both"/>
              <w:rPr>
                <w:rFonts w:ascii="Times New Roman" w:hAnsi="Times New Roman" w:cs="Times New Roman"/>
                <w:sz w:val="28"/>
                <w:szCs w:val="28"/>
              </w:rPr>
            </w:pPr>
            <w:r w:rsidRPr="009924FE">
              <w:rPr>
                <w:rFonts w:ascii="Times New Roman" w:hAnsi="Times New Roman" w:cs="Times New Roman"/>
                <w:sz w:val="28"/>
                <w:szCs w:val="28"/>
              </w:rPr>
              <w:t>Территория района представляет собой приподнятую равнину, изрезанную долинами рек, оврагами и балками, по которым протекают реки: Труды, Пшевка,</w:t>
            </w:r>
            <w:r w:rsidR="0020144A">
              <w:rPr>
                <w:rFonts w:ascii="Times New Roman" w:hAnsi="Times New Roman" w:cs="Times New Roman"/>
                <w:sz w:val="28"/>
                <w:szCs w:val="28"/>
              </w:rPr>
              <w:t xml:space="preserve"> </w:t>
            </w:r>
            <w:r w:rsidRPr="009924FE">
              <w:rPr>
                <w:rFonts w:ascii="Times New Roman" w:hAnsi="Times New Roman" w:cs="Times New Roman"/>
                <w:sz w:val="28"/>
                <w:szCs w:val="28"/>
              </w:rPr>
              <w:t xml:space="preserve">Любовша, Синковец. Климат – умеренно-континентальный, с ярко выраженными временами года. Природа типична для среднерусской полосы. </w:t>
            </w:r>
            <w:r w:rsidR="00C241B1" w:rsidRPr="009924FE">
              <w:rPr>
                <w:rFonts w:ascii="Times New Roman" w:hAnsi="Times New Roman" w:cs="Times New Roman"/>
                <w:sz w:val="28"/>
                <w:szCs w:val="28"/>
              </w:rPr>
              <w:t xml:space="preserve">Преобладают темно – серые лесные и выщелоченный чернозем, оподзоленный чернозем и темно – серые лесные почвы. </w:t>
            </w:r>
            <w:r w:rsidRPr="009924FE">
              <w:rPr>
                <w:rFonts w:ascii="Times New Roman" w:hAnsi="Times New Roman" w:cs="Times New Roman"/>
                <w:sz w:val="28"/>
                <w:szCs w:val="28"/>
              </w:rPr>
              <w:t>Территория района лежит в подзоне лесостепи. Лесами занято 1750 га. Наиболее крупными лесными массивами являются урочища: Корсунское, Массальское, Миллионный лес. Основные полезные ископаемые района: известняки, доломиты, мел, пески, песчаники. Главные природные ресурсы Верховского района сельскохозяйственные угодья, которые составляют 84,3 тысячи гектар, в том числе 74,7 тысяч гектар – пашня. Район – преимущественно аграрный. Сельскохозяйственные приоритеты – производство молока, мяса, мяса птицы, зерна, овощей, технических культур.</w:t>
            </w:r>
            <w:r w:rsidR="00882DAD" w:rsidRPr="009924FE">
              <w:rPr>
                <w:rFonts w:ascii="Times New Roman" w:hAnsi="Times New Roman" w:cs="Times New Roman"/>
                <w:sz w:val="28"/>
                <w:szCs w:val="28"/>
              </w:rPr>
              <w:t xml:space="preserve"> </w:t>
            </w:r>
          </w:p>
          <w:p w:rsidR="0051177E" w:rsidRPr="009924FE" w:rsidRDefault="0051177E" w:rsidP="0051177E">
            <w:pPr>
              <w:ind w:firstLine="860"/>
              <w:jc w:val="both"/>
              <w:rPr>
                <w:rFonts w:ascii="Times New Roman" w:hAnsi="Times New Roman" w:cs="Times New Roman"/>
                <w:sz w:val="28"/>
                <w:szCs w:val="28"/>
              </w:rPr>
            </w:pPr>
            <w:r w:rsidRPr="009924FE">
              <w:rPr>
                <w:rFonts w:ascii="Times New Roman" w:hAnsi="Times New Roman" w:cs="Times New Roman"/>
                <w:sz w:val="28"/>
                <w:szCs w:val="28"/>
              </w:rPr>
              <w:t xml:space="preserve">В общей численности работающего населения, которое составляет </w:t>
            </w:r>
            <w:r w:rsidR="0020144A">
              <w:rPr>
                <w:rFonts w:ascii="Times New Roman" w:hAnsi="Times New Roman" w:cs="Times New Roman"/>
                <w:sz w:val="28"/>
                <w:szCs w:val="28"/>
              </w:rPr>
              <w:t>3,2</w:t>
            </w:r>
            <w:r w:rsidRPr="009924FE">
              <w:rPr>
                <w:rFonts w:ascii="Times New Roman" w:hAnsi="Times New Roman" w:cs="Times New Roman"/>
                <w:sz w:val="28"/>
                <w:szCs w:val="28"/>
              </w:rPr>
              <w:t xml:space="preserve"> тысячи человек из общей численности населения 15,5 тысяч человек, наибольший удельный вес составляют работники сельского хозяйства, образования, здравоохранения</w:t>
            </w:r>
            <w:r w:rsidR="0020144A">
              <w:rPr>
                <w:rFonts w:ascii="Times New Roman" w:hAnsi="Times New Roman" w:cs="Times New Roman"/>
                <w:sz w:val="28"/>
                <w:szCs w:val="28"/>
              </w:rPr>
              <w:t>, обрабатывающего производства и транспорта, связи</w:t>
            </w:r>
            <w:r w:rsidRPr="009924FE">
              <w:rPr>
                <w:rFonts w:ascii="Times New Roman" w:hAnsi="Times New Roman" w:cs="Times New Roman"/>
                <w:sz w:val="28"/>
                <w:szCs w:val="28"/>
              </w:rPr>
              <w:t>.</w:t>
            </w:r>
          </w:p>
          <w:p w:rsidR="00CC7EB5" w:rsidRPr="009924FE" w:rsidRDefault="009924FE" w:rsidP="0051177E">
            <w:pPr>
              <w:ind w:firstLine="709"/>
              <w:jc w:val="both"/>
              <w:rPr>
                <w:rFonts w:ascii="Times New Roman" w:hAnsi="Times New Roman"/>
                <w:bCs/>
                <w:sz w:val="28"/>
                <w:szCs w:val="28"/>
                <w:lang w:eastAsia="ru-RU"/>
              </w:rPr>
            </w:pPr>
            <w:r>
              <w:rPr>
                <w:rFonts w:ascii="Times New Roman" w:hAnsi="Times New Roman"/>
                <w:bCs/>
                <w:sz w:val="28"/>
                <w:szCs w:val="28"/>
                <w:lang w:eastAsia="ru-RU"/>
              </w:rPr>
              <w:t>С</w:t>
            </w:r>
            <w:r w:rsidR="00CC7EB5" w:rsidRPr="009924FE">
              <w:rPr>
                <w:rFonts w:ascii="Times New Roman" w:hAnsi="Times New Roman"/>
                <w:bCs/>
                <w:sz w:val="28"/>
                <w:szCs w:val="28"/>
                <w:lang w:eastAsia="ru-RU"/>
              </w:rPr>
              <w:t>оциальны</w:t>
            </w:r>
            <w:r>
              <w:rPr>
                <w:rFonts w:ascii="Times New Roman" w:hAnsi="Times New Roman"/>
                <w:bCs/>
                <w:sz w:val="28"/>
                <w:szCs w:val="28"/>
                <w:lang w:eastAsia="ru-RU"/>
              </w:rPr>
              <w:t>ми</w:t>
            </w:r>
            <w:r w:rsidR="00CC7EB5" w:rsidRPr="009924FE">
              <w:rPr>
                <w:rFonts w:ascii="Times New Roman" w:hAnsi="Times New Roman"/>
                <w:bCs/>
                <w:sz w:val="28"/>
                <w:szCs w:val="28"/>
                <w:lang w:eastAsia="ru-RU"/>
              </w:rPr>
              <w:t xml:space="preserve"> критери</w:t>
            </w:r>
            <w:r>
              <w:rPr>
                <w:rFonts w:ascii="Times New Roman" w:hAnsi="Times New Roman"/>
                <w:bCs/>
                <w:sz w:val="28"/>
                <w:szCs w:val="28"/>
                <w:lang w:eastAsia="ru-RU"/>
              </w:rPr>
              <w:t>ями</w:t>
            </w:r>
            <w:r w:rsidR="00CC7EB5" w:rsidRPr="009924FE">
              <w:rPr>
                <w:rFonts w:ascii="Times New Roman" w:hAnsi="Times New Roman"/>
                <w:bCs/>
                <w:sz w:val="28"/>
                <w:szCs w:val="28"/>
                <w:lang w:eastAsia="ru-RU"/>
              </w:rPr>
              <w:t xml:space="preserve"> устойчивого развития района являются доходы населения.</w:t>
            </w:r>
          </w:p>
          <w:p w:rsidR="00CC7EB5" w:rsidRPr="009924FE" w:rsidRDefault="00CC7EB5" w:rsidP="0051177E">
            <w:pPr>
              <w:widowControl w:val="0"/>
              <w:ind w:firstLine="709"/>
              <w:contextualSpacing/>
              <w:jc w:val="both"/>
              <w:rPr>
                <w:rFonts w:ascii="Times New Roman" w:hAnsi="Times New Roman"/>
                <w:sz w:val="28"/>
                <w:szCs w:val="28"/>
              </w:rPr>
            </w:pPr>
            <w:r w:rsidRPr="009924FE">
              <w:rPr>
                <w:rFonts w:ascii="Times New Roman" w:hAnsi="Times New Roman"/>
                <w:bCs/>
                <w:sz w:val="28"/>
                <w:szCs w:val="28"/>
              </w:rPr>
              <w:t>Среднемесячная заработная плата</w:t>
            </w:r>
            <w:r w:rsidRPr="009924FE">
              <w:rPr>
                <w:rFonts w:ascii="Times New Roman" w:hAnsi="Times New Roman"/>
                <w:sz w:val="28"/>
                <w:szCs w:val="28"/>
              </w:rPr>
              <w:t xml:space="preserve"> работающего в организациях в 2016 года составила </w:t>
            </w:r>
            <w:r w:rsidR="0020144A">
              <w:rPr>
                <w:rFonts w:ascii="Times New Roman" w:hAnsi="Times New Roman"/>
                <w:sz w:val="28"/>
                <w:szCs w:val="28"/>
              </w:rPr>
              <w:t>20</w:t>
            </w:r>
            <w:r w:rsidR="009164A5">
              <w:rPr>
                <w:rFonts w:ascii="Times New Roman" w:hAnsi="Times New Roman"/>
                <w:sz w:val="28"/>
                <w:szCs w:val="28"/>
              </w:rPr>
              <w:t xml:space="preserve"> </w:t>
            </w:r>
            <w:r w:rsidR="0020144A">
              <w:rPr>
                <w:rFonts w:ascii="Times New Roman" w:hAnsi="Times New Roman"/>
                <w:sz w:val="28"/>
                <w:szCs w:val="28"/>
              </w:rPr>
              <w:t xml:space="preserve">817 </w:t>
            </w:r>
            <w:r w:rsidRPr="009924FE">
              <w:rPr>
                <w:rFonts w:ascii="Times New Roman" w:hAnsi="Times New Roman"/>
                <w:sz w:val="28"/>
                <w:szCs w:val="28"/>
              </w:rPr>
              <w:t xml:space="preserve">рублей. </w:t>
            </w:r>
          </w:p>
          <w:p w:rsidR="00CC7EB5" w:rsidRPr="009924FE" w:rsidRDefault="00CC7EB5" w:rsidP="0051177E">
            <w:pPr>
              <w:widowControl w:val="0"/>
              <w:ind w:firstLine="709"/>
              <w:contextualSpacing/>
              <w:jc w:val="both"/>
              <w:rPr>
                <w:rFonts w:ascii="Times New Roman" w:hAnsi="Times New Roman"/>
                <w:sz w:val="28"/>
                <w:szCs w:val="28"/>
              </w:rPr>
            </w:pPr>
            <w:r w:rsidRPr="009924FE">
              <w:rPr>
                <w:rFonts w:ascii="Times New Roman" w:hAnsi="Times New Roman"/>
                <w:sz w:val="28"/>
                <w:szCs w:val="28"/>
              </w:rPr>
              <w:t xml:space="preserve">Среднемесячная заработная плата в сельском хозяйстве за 2016 год составила </w:t>
            </w:r>
            <w:r w:rsidR="0020144A">
              <w:rPr>
                <w:rFonts w:ascii="Times New Roman" w:hAnsi="Times New Roman"/>
                <w:sz w:val="28"/>
                <w:szCs w:val="28"/>
              </w:rPr>
              <w:t>23</w:t>
            </w:r>
            <w:r w:rsidR="009164A5">
              <w:rPr>
                <w:rFonts w:ascii="Times New Roman" w:hAnsi="Times New Roman"/>
                <w:sz w:val="28"/>
                <w:szCs w:val="28"/>
              </w:rPr>
              <w:t xml:space="preserve"> </w:t>
            </w:r>
            <w:r w:rsidR="0020144A">
              <w:rPr>
                <w:rFonts w:ascii="Times New Roman" w:hAnsi="Times New Roman"/>
                <w:sz w:val="28"/>
                <w:szCs w:val="28"/>
              </w:rPr>
              <w:t>326</w:t>
            </w:r>
            <w:r w:rsidRPr="009924FE">
              <w:rPr>
                <w:rFonts w:ascii="Times New Roman" w:hAnsi="Times New Roman"/>
                <w:sz w:val="28"/>
                <w:szCs w:val="28"/>
              </w:rPr>
              <w:t xml:space="preserve"> рублей. Темп роста к прошлому году составил 10</w:t>
            </w:r>
            <w:r w:rsidR="0020144A">
              <w:rPr>
                <w:rFonts w:ascii="Times New Roman" w:hAnsi="Times New Roman"/>
                <w:sz w:val="28"/>
                <w:szCs w:val="28"/>
              </w:rPr>
              <w:t>0</w:t>
            </w:r>
            <w:r w:rsidRPr="009924FE">
              <w:rPr>
                <w:rFonts w:ascii="Times New Roman" w:hAnsi="Times New Roman"/>
                <w:sz w:val="28"/>
                <w:szCs w:val="28"/>
              </w:rPr>
              <w:t>,8%.</w:t>
            </w:r>
          </w:p>
          <w:p w:rsidR="00CC7EB5" w:rsidRPr="009924FE" w:rsidRDefault="00CC7EB5" w:rsidP="0051177E">
            <w:pPr>
              <w:widowControl w:val="0"/>
              <w:ind w:firstLine="709"/>
              <w:contextualSpacing/>
              <w:jc w:val="both"/>
              <w:rPr>
                <w:rFonts w:ascii="Times New Roman" w:hAnsi="Times New Roman"/>
                <w:sz w:val="28"/>
                <w:szCs w:val="28"/>
              </w:rPr>
            </w:pPr>
            <w:r w:rsidRPr="009924FE">
              <w:rPr>
                <w:rFonts w:ascii="Times New Roman" w:hAnsi="Times New Roman"/>
                <w:sz w:val="28"/>
                <w:szCs w:val="28"/>
              </w:rPr>
              <w:t>Численность пенсионеров, состоящих на учете в Верховском районе, составляет 6</w:t>
            </w:r>
            <w:r w:rsidR="009164A5">
              <w:rPr>
                <w:rFonts w:ascii="Times New Roman" w:hAnsi="Times New Roman"/>
                <w:sz w:val="28"/>
                <w:szCs w:val="28"/>
              </w:rPr>
              <w:t xml:space="preserve"> </w:t>
            </w:r>
            <w:r w:rsidRPr="009924FE">
              <w:rPr>
                <w:rFonts w:ascii="Times New Roman" w:hAnsi="Times New Roman"/>
                <w:sz w:val="28"/>
                <w:szCs w:val="28"/>
              </w:rPr>
              <w:t>603 человека, из них работают 1</w:t>
            </w:r>
            <w:r w:rsidR="009164A5">
              <w:rPr>
                <w:rFonts w:ascii="Times New Roman" w:hAnsi="Times New Roman"/>
                <w:sz w:val="28"/>
                <w:szCs w:val="28"/>
              </w:rPr>
              <w:t xml:space="preserve"> </w:t>
            </w:r>
            <w:r w:rsidRPr="009924FE">
              <w:rPr>
                <w:rFonts w:ascii="Times New Roman" w:hAnsi="Times New Roman"/>
                <w:sz w:val="28"/>
                <w:szCs w:val="28"/>
              </w:rPr>
              <w:t>401 человека. Инвалидов 591 человек.</w:t>
            </w:r>
          </w:p>
          <w:p w:rsidR="00CC7EB5" w:rsidRPr="009924FE" w:rsidRDefault="00CC7EB5" w:rsidP="0051177E">
            <w:pPr>
              <w:widowControl w:val="0"/>
              <w:ind w:firstLine="709"/>
              <w:contextualSpacing/>
              <w:jc w:val="both"/>
              <w:rPr>
                <w:rFonts w:ascii="Times New Roman" w:hAnsi="Times New Roman"/>
                <w:sz w:val="28"/>
                <w:szCs w:val="28"/>
              </w:rPr>
            </w:pPr>
            <w:r w:rsidRPr="009924FE">
              <w:rPr>
                <w:rFonts w:ascii="Times New Roman" w:hAnsi="Times New Roman"/>
                <w:sz w:val="28"/>
                <w:szCs w:val="28"/>
              </w:rPr>
              <w:t>Средний размер назначенных пенсий составляет 11</w:t>
            </w:r>
            <w:r w:rsidR="009164A5">
              <w:rPr>
                <w:rFonts w:ascii="Times New Roman" w:hAnsi="Times New Roman"/>
                <w:sz w:val="28"/>
                <w:szCs w:val="28"/>
              </w:rPr>
              <w:t xml:space="preserve"> </w:t>
            </w:r>
            <w:r w:rsidRPr="009924FE">
              <w:rPr>
                <w:rFonts w:ascii="Times New Roman" w:hAnsi="Times New Roman"/>
                <w:sz w:val="28"/>
                <w:szCs w:val="28"/>
              </w:rPr>
              <w:t xml:space="preserve">422 </w:t>
            </w:r>
            <w:r w:rsidRPr="009924FE">
              <w:rPr>
                <w:rFonts w:ascii="Times New Roman" w:hAnsi="Times New Roman" w:cs="Times New Roman"/>
                <w:sz w:val="28"/>
                <w:szCs w:val="28"/>
              </w:rPr>
              <w:t>рубля</w:t>
            </w:r>
            <w:r w:rsidRPr="009924FE">
              <w:rPr>
                <w:rFonts w:ascii="Times New Roman" w:hAnsi="Times New Roman"/>
                <w:sz w:val="28"/>
                <w:szCs w:val="28"/>
              </w:rPr>
              <w:t xml:space="preserve"> 98 копеек.</w:t>
            </w:r>
          </w:p>
          <w:p w:rsidR="00CC7EB5" w:rsidRPr="0051177E" w:rsidRDefault="0020144A" w:rsidP="0051177E">
            <w:pPr>
              <w:widowControl w:val="0"/>
              <w:ind w:firstLine="709"/>
              <w:contextualSpacing/>
              <w:jc w:val="both"/>
              <w:rPr>
                <w:rFonts w:ascii="Times New Roman" w:hAnsi="Times New Roman"/>
                <w:bCs/>
                <w:sz w:val="30"/>
                <w:szCs w:val="28"/>
              </w:rPr>
            </w:pPr>
            <w:r>
              <w:rPr>
                <w:rFonts w:ascii="Times New Roman" w:hAnsi="Times New Roman"/>
                <w:sz w:val="28"/>
                <w:szCs w:val="28"/>
              </w:rPr>
              <w:t>В</w:t>
            </w:r>
            <w:r w:rsidR="00CC7EB5" w:rsidRPr="009924FE">
              <w:rPr>
                <w:rFonts w:ascii="Times New Roman" w:hAnsi="Times New Roman"/>
                <w:sz w:val="28"/>
                <w:szCs w:val="28"/>
              </w:rPr>
              <w:t xml:space="preserve">еличина прожиточного минимума в расчете на душу населения составляет </w:t>
            </w:r>
            <w:r w:rsidR="009164A5">
              <w:rPr>
                <w:rFonts w:ascii="Times New Roman" w:hAnsi="Times New Roman"/>
                <w:sz w:val="28"/>
                <w:szCs w:val="28"/>
              </w:rPr>
              <w:t>9 468</w:t>
            </w:r>
            <w:r w:rsidR="00CC7EB5" w:rsidRPr="009924FE">
              <w:rPr>
                <w:rFonts w:ascii="Times New Roman" w:hAnsi="Times New Roman"/>
                <w:sz w:val="28"/>
                <w:szCs w:val="28"/>
              </w:rPr>
              <w:t xml:space="preserve"> рублей, для трудоспособного населения – </w:t>
            </w:r>
            <w:r w:rsidR="009164A5">
              <w:rPr>
                <w:rFonts w:ascii="Times New Roman" w:hAnsi="Times New Roman"/>
                <w:sz w:val="28"/>
                <w:szCs w:val="28"/>
              </w:rPr>
              <w:t>10 161</w:t>
            </w:r>
            <w:r w:rsidR="00CC7EB5" w:rsidRPr="009924FE">
              <w:rPr>
                <w:rFonts w:ascii="Times New Roman" w:hAnsi="Times New Roman"/>
                <w:sz w:val="28"/>
                <w:szCs w:val="28"/>
              </w:rPr>
              <w:t xml:space="preserve"> рубл</w:t>
            </w:r>
            <w:r w:rsidR="009164A5">
              <w:rPr>
                <w:rFonts w:ascii="Times New Roman" w:hAnsi="Times New Roman"/>
                <w:sz w:val="28"/>
                <w:szCs w:val="28"/>
              </w:rPr>
              <w:t>ь, для пенсионеров – 7 867</w:t>
            </w:r>
            <w:r w:rsidR="00CC7EB5" w:rsidRPr="009924FE">
              <w:rPr>
                <w:rFonts w:ascii="Times New Roman" w:hAnsi="Times New Roman"/>
                <w:sz w:val="28"/>
                <w:szCs w:val="28"/>
              </w:rPr>
              <w:t xml:space="preserve"> рубл</w:t>
            </w:r>
            <w:r w:rsidR="009164A5">
              <w:rPr>
                <w:rFonts w:ascii="Times New Roman" w:hAnsi="Times New Roman"/>
                <w:sz w:val="28"/>
                <w:szCs w:val="28"/>
              </w:rPr>
              <w:t>ей</w:t>
            </w:r>
            <w:r w:rsidR="00CC7EB5" w:rsidRPr="009924FE">
              <w:rPr>
                <w:rFonts w:ascii="Times New Roman" w:hAnsi="Times New Roman"/>
                <w:sz w:val="28"/>
                <w:szCs w:val="28"/>
              </w:rPr>
              <w:t xml:space="preserve">, для детей – </w:t>
            </w:r>
            <w:r w:rsidR="009164A5">
              <w:rPr>
                <w:rFonts w:ascii="Times New Roman" w:hAnsi="Times New Roman"/>
                <w:sz w:val="28"/>
                <w:szCs w:val="28"/>
              </w:rPr>
              <w:t>9 429</w:t>
            </w:r>
            <w:r w:rsidR="00CC7EB5" w:rsidRPr="009924FE">
              <w:rPr>
                <w:rFonts w:ascii="Times New Roman" w:hAnsi="Times New Roman"/>
                <w:sz w:val="28"/>
                <w:szCs w:val="28"/>
              </w:rPr>
              <w:t xml:space="preserve"> рублей.</w:t>
            </w:r>
          </w:p>
          <w:p w:rsidR="00CC7EB5" w:rsidRDefault="00C73EBB" w:rsidP="00C73EBB">
            <w:pPr>
              <w:tabs>
                <w:tab w:val="left" w:pos="8288"/>
              </w:tabs>
              <w:jc w:val="center"/>
              <w:rPr>
                <w:rFonts w:ascii="Times New Roman" w:hAnsi="Times New Roman" w:cs="Times New Roman"/>
                <w:b/>
                <w:sz w:val="64"/>
                <w:szCs w:val="28"/>
              </w:rPr>
            </w:pPr>
            <w:r>
              <w:rPr>
                <w:rFonts w:ascii="Times New Roman" w:hAnsi="Times New Roman" w:cs="Times New Roman"/>
                <w:b/>
                <w:sz w:val="64"/>
                <w:szCs w:val="28"/>
              </w:rPr>
              <w:lastRenderedPageBreak/>
              <w:t xml:space="preserve">Экономика </w:t>
            </w:r>
            <w:r w:rsidRPr="00C8740D">
              <w:rPr>
                <w:rFonts w:ascii="Times New Roman" w:hAnsi="Times New Roman" w:cs="Times New Roman"/>
                <w:b/>
                <w:sz w:val="64"/>
                <w:szCs w:val="28"/>
              </w:rPr>
              <w:t>Верховского района</w:t>
            </w:r>
          </w:p>
          <w:p w:rsidR="00C73EBB" w:rsidRDefault="00C73EBB" w:rsidP="00CC0375">
            <w:pPr>
              <w:tabs>
                <w:tab w:val="left" w:pos="8288"/>
              </w:tabs>
              <w:ind w:firstLine="718"/>
              <w:jc w:val="both"/>
              <w:rPr>
                <w:rFonts w:ascii="Times New Roman" w:hAnsi="Times New Roman" w:cs="Times New Roman"/>
                <w:sz w:val="28"/>
                <w:szCs w:val="28"/>
              </w:rPr>
            </w:pPr>
            <w:r w:rsidRPr="00C73EBB">
              <w:rPr>
                <w:rFonts w:ascii="Times New Roman" w:hAnsi="Times New Roman" w:cs="Times New Roman"/>
                <w:sz w:val="28"/>
                <w:szCs w:val="28"/>
              </w:rPr>
              <w:t>Основные отрасли экономики района:</w:t>
            </w:r>
          </w:p>
          <w:p w:rsidR="00C73EBB" w:rsidRDefault="00C73EBB" w:rsidP="00CC0375">
            <w:pPr>
              <w:tabs>
                <w:tab w:val="left" w:pos="8288"/>
              </w:tabs>
              <w:ind w:firstLine="718"/>
              <w:jc w:val="both"/>
              <w:rPr>
                <w:rFonts w:ascii="Times New Roman" w:hAnsi="Times New Roman" w:cs="Times New Roman"/>
                <w:sz w:val="28"/>
                <w:szCs w:val="28"/>
              </w:rPr>
            </w:pPr>
            <w:r>
              <w:rPr>
                <w:rFonts w:ascii="Times New Roman" w:hAnsi="Times New Roman" w:cs="Times New Roman"/>
                <w:sz w:val="28"/>
                <w:szCs w:val="28"/>
              </w:rPr>
              <w:t xml:space="preserve"> </w:t>
            </w:r>
            <w:r w:rsidRPr="00C73EBB">
              <w:rPr>
                <w:rFonts w:ascii="Times New Roman" w:hAnsi="Times New Roman" w:cs="Times New Roman"/>
                <w:sz w:val="28"/>
                <w:szCs w:val="28"/>
              </w:rPr>
              <w:t>- сельское хозяйство,</w:t>
            </w:r>
            <w:r>
              <w:rPr>
                <w:rFonts w:ascii="Times New Roman" w:hAnsi="Times New Roman" w:cs="Times New Roman"/>
                <w:sz w:val="28"/>
                <w:szCs w:val="28"/>
              </w:rPr>
              <w:t xml:space="preserve"> </w:t>
            </w:r>
          </w:p>
          <w:p w:rsidR="00C73EBB" w:rsidRDefault="00C73EBB" w:rsidP="00CC0375">
            <w:pPr>
              <w:tabs>
                <w:tab w:val="left" w:pos="8288"/>
              </w:tabs>
              <w:ind w:firstLine="718"/>
              <w:jc w:val="both"/>
              <w:rPr>
                <w:rFonts w:ascii="Times New Roman" w:hAnsi="Times New Roman" w:cs="Times New Roman"/>
                <w:sz w:val="28"/>
                <w:szCs w:val="28"/>
              </w:rPr>
            </w:pPr>
            <w:r w:rsidRPr="00C73EBB">
              <w:rPr>
                <w:rFonts w:ascii="Times New Roman" w:hAnsi="Times New Roman" w:cs="Times New Roman"/>
                <w:sz w:val="28"/>
                <w:szCs w:val="28"/>
              </w:rPr>
              <w:t>- промышленность,</w:t>
            </w:r>
            <w:r>
              <w:rPr>
                <w:rFonts w:ascii="Times New Roman" w:hAnsi="Times New Roman" w:cs="Times New Roman"/>
                <w:sz w:val="28"/>
                <w:szCs w:val="28"/>
              </w:rPr>
              <w:t xml:space="preserve"> </w:t>
            </w:r>
          </w:p>
          <w:p w:rsidR="00C73EBB" w:rsidRDefault="00C73EBB" w:rsidP="00CC0375">
            <w:pPr>
              <w:tabs>
                <w:tab w:val="left" w:pos="8288"/>
              </w:tabs>
              <w:ind w:firstLine="718"/>
              <w:jc w:val="both"/>
              <w:rPr>
                <w:rFonts w:ascii="Times New Roman" w:hAnsi="Times New Roman" w:cs="Times New Roman"/>
                <w:sz w:val="28"/>
                <w:szCs w:val="28"/>
              </w:rPr>
            </w:pPr>
            <w:r w:rsidRPr="00C73EBB">
              <w:rPr>
                <w:rFonts w:ascii="Times New Roman" w:hAnsi="Times New Roman" w:cs="Times New Roman"/>
                <w:sz w:val="28"/>
                <w:szCs w:val="28"/>
              </w:rPr>
              <w:t>- торговля</w:t>
            </w:r>
            <w:r>
              <w:rPr>
                <w:rFonts w:ascii="Times New Roman" w:hAnsi="Times New Roman" w:cs="Times New Roman"/>
                <w:sz w:val="28"/>
                <w:szCs w:val="28"/>
              </w:rPr>
              <w:t>.</w:t>
            </w:r>
          </w:p>
          <w:p w:rsidR="00FF41F3" w:rsidRDefault="00FF41F3" w:rsidP="00FF41F3">
            <w:pPr>
              <w:tabs>
                <w:tab w:val="left" w:pos="8288"/>
              </w:tabs>
              <w:ind w:firstLine="718"/>
              <w:jc w:val="center"/>
              <w:rPr>
                <w:rFonts w:ascii="Times New Roman" w:hAnsi="Times New Roman" w:cs="Times New Roman"/>
                <w:b/>
                <w:sz w:val="36"/>
                <w:szCs w:val="36"/>
              </w:rPr>
            </w:pPr>
            <w:r w:rsidRPr="00FF41F3">
              <w:rPr>
                <w:rFonts w:ascii="Times New Roman" w:hAnsi="Times New Roman" w:cs="Times New Roman"/>
                <w:b/>
                <w:sz w:val="36"/>
                <w:szCs w:val="36"/>
              </w:rPr>
              <w:t>Сельское хозяйство</w:t>
            </w:r>
          </w:p>
          <w:p w:rsidR="00F716C5" w:rsidRPr="00405209" w:rsidRDefault="00405209" w:rsidP="00405209">
            <w:pPr>
              <w:tabs>
                <w:tab w:val="center" w:pos="7966"/>
                <w:tab w:val="left" w:pos="8288"/>
                <w:tab w:val="left" w:pos="11014"/>
              </w:tabs>
              <w:jc w:val="both"/>
              <w:rPr>
                <w:rFonts w:ascii="Times New Roman" w:hAnsi="Times New Roman"/>
                <w:sz w:val="24"/>
                <w:szCs w:val="24"/>
              </w:rPr>
            </w:pPr>
            <w:r w:rsidRPr="00405209">
              <w:rPr>
                <w:rFonts w:ascii="Times New Roman" w:hAnsi="Times New Roman"/>
                <w:noProof/>
                <w:sz w:val="27"/>
                <w:szCs w:val="28"/>
                <w:lang w:eastAsia="ru-RU"/>
              </w:rPr>
              <w:drawing>
                <wp:anchor distT="0" distB="0" distL="114300" distR="114300" simplePos="0" relativeHeight="251669504" behindDoc="1" locked="0" layoutInCell="1" allowOverlap="1" wp14:anchorId="028F9486" wp14:editId="59417B5F">
                  <wp:simplePos x="0" y="0"/>
                  <wp:positionH relativeFrom="column">
                    <wp:posOffset>-68526</wp:posOffset>
                  </wp:positionH>
                  <wp:positionV relativeFrom="paragraph">
                    <wp:posOffset>319108</wp:posOffset>
                  </wp:positionV>
                  <wp:extent cx="3063875" cy="3820795"/>
                  <wp:effectExtent l="0" t="0" r="3175" b="8255"/>
                  <wp:wrapTight wrapText="bothSides">
                    <wp:wrapPolygon edited="0">
                      <wp:start x="0" y="0"/>
                      <wp:lineTo x="0" y="21539"/>
                      <wp:lineTo x="21488" y="21539"/>
                      <wp:lineTo x="21488" y="0"/>
                      <wp:lineTo x="0" y="0"/>
                    </wp:wrapPolygon>
                  </wp:wrapTight>
                  <wp:docPr id="13" name="Рисунок 13" descr="C:\Users\User\Desktop\с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3875" cy="3820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6"/>
                <w:szCs w:val="36"/>
              </w:rPr>
              <w:tab/>
            </w:r>
            <w:r w:rsidR="00CC0375" w:rsidRPr="00405209">
              <w:rPr>
                <w:rFonts w:ascii="Times New Roman" w:hAnsi="Times New Roman" w:cs="Times New Roman"/>
                <w:sz w:val="24"/>
                <w:szCs w:val="24"/>
              </w:rPr>
              <w:t>В Верховском</w:t>
            </w:r>
            <w:r w:rsidR="00C73EBB" w:rsidRPr="00405209">
              <w:rPr>
                <w:rFonts w:ascii="Times New Roman" w:hAnsi="Times New Roman" w:cs="Times New Roman"/>
                <w:sz w:val="24"/>
                <w:szCs w:val="24"/>
              </w:rPr>
              <w:t xml:space="preserve"> район</w:t>
            </w:r>
            <w:r w:rsidR="00CC0375" w:rsidRPr="00405209">
              <w:rPr>
                <w:rFonts w:ascii="Times New Roman" w:hAnsi="Times New Roman" w:cs="Times New Roman"/>
                <w:sz w:val="24"/>
                <w:szCs w:val="24"/>
              </w:rPr>
              <w:t>е</w:t>
            </w:r>
            <w:r w:rsidR="00C73EBB" w:rsidRPr="00405209">
              <w:rPr>
                <w:rFonts w:ascii="Times New Roman" w:hAnsi="Times New Roman" w:cs="Times New Roman"/>
                <w:sz w:val="24"/>
                <w:szCs w:val="24"/>
              </w:rPr>
              <w:t xml:space="preserve"> является </w:t>
            </w:r>
            <w:r w:rsidR="009E2558" w:rsidRPr="00405209">
              <w:rPr>
                <w:rFonts w:ascii="Times New Roman" w:hAnsi="Times New Roman" w:cs="Times New Roman"/>
                <w:sz w:val="24"/>
                <w:szCs w:val="24"/>
              </w:rPr>
              <w:t>приоритетной о</w:t>
            </w:r>
            <w:r w:rsidR="00C73EBB" w:rsidRPr="00405209">
              <w:rPr>
                <w:rFonts w:ascii="Times New Roman" w:hAnsi="Times New Roman" w:cs="Times New Roman"/>
                <w:sz w:val="24"/>
                <w:szCs w:val="24"/>
              </w:rPr>
              <w:t xml:space="preserve">трасль сельского хозяйства и от результатов ее деятельности во многом зависит благосостояние жителей. На долю сельского хозяйства приходится </w:t>
            </w:r>
            <w:r w:rsidR="009E2558" w:rsidRPr="00405209">
              <w:rPr>
                <w:rFonts w:ascii="Times New Roman" w:hAnsi="Times New Roman" w:cs="Times New Roman"/>
                <w:sz w:val="24"/>
                <w:szCs w:val="24"/>
              </w:rPr>
              <w:t xml:space="preserve">почти </w:t>
            </w:r>
            <w:r w:rsidR="00C73EBB" w:rsidRPr="00405209">
              <w:rPr>
                <w:rFonts w:ascii="Times New Roman" w:hAnsi="Times New Roman" w:cs="Times New Roman"/>
                <w:sz w:val="24"/>
                <w:szCs w:val="24"/>
              </w:rPr>
              <w:t xml:space="preserve">90 % стоимости произведенной в районе продукции. Всего районе насчитывается </w:t>
            </w:r>
            <w:r w:rsidR="009E2558" w:rsidRPr="00405209">
              <w:rPr>
                <w:rFonts w:ascii="Times New Roman" w:hAnsi="Times New Roman"/>
                <w:sz w:val="24"/>
                <w:szCs w:val="24"/>
              </w:rPr>
              <w:t>1</w:t>
            </w:r>
            <w:r w:rsidR="00287F65">
              <w:rPr>
                <w:rFonts w:ascii="Times New Roman" w:hAnsi="Times New Roman"/>
                <w:sz w:val="24"/>
                <w:szCs w:val="24"/>
              </w:rPr>
              <w:t>0</w:t>
            </w:r>
            <w:r w:rsidR="009E2558" w:rsidRPr="00405209">
              <w:rPr>
                <w:rFonts w:ascii="Times New Roman" w:hAnsi="Times New Roman"/>
                <w:sz w:val="24"/>
                <w:szCs w:val="24"/>
              </w:rPr>
              <w:t xml:space="preserve"> </w:t>
            </w:r>
            <w:r w:rsidR="009E2558" w:rsidRPr="00405209">
              <w:rPr>
                <w:rFonts w:ascii="Times New Roman" w:hAnsi="Times New Roman"/>
                <w:sz w:val="24"/>
                <w:szCs w:val="24"/>
                <w:lang w:eastAsia="ru-RU"/>
              </w:rPr>
              <w:t xml:space="preserve">сельскохозяйственных предприятий, </w:t>
            </w:r>
            <w:r w:rsidR="00287F65">
              <w:rPr>
                <w:rFonts w:ascii="Times New Roman" w:hAnsi="Times New Roman"/>
                <w:sz w:val="24"/>
                <w:szCs w:val="24"/>
                <w:lang w:eastAsia="ru-RU"/>
              </w:rPr>
              <w:t>69</w:t>
            </w:r>
            <w:r w:rsidR="009E2558" w:rsidRPr="00405209">
              <w:rPr>
                <w:rFonts w:ascii="Times New Roman" w:hAnsi="Times New Roman"/>
                <w:sz w:val="24"/>
                <w:szCs w:val="24"/>
              </w:rPr>
              <w:t xml:space="preserve"> </w:t>
            </w:r>
            <w:r w:rsidR="009E2558" w:rsidRPr="00405209">
              <w:rPr>
                <w:rFonts w:ascii="Times New Roman" w:hAnsi="Times New Roman"/>
                <w:sz w:val="24"/>
                <w:szCs w:val="24"/>
                <w:lang w:eastAsia="ru-RU"/>
              </w:rPr>
              <w:t xml:space="preserve">крестьянско-фермерских хозяйств и </w:t>
            </w:r>
            <w:r w:rsidR="00F716C5" w:rsidRPr="00405209">
              <w:rPr>
                <w:rFonts w:ascii="Times New Roman" w:hAnsi="Times New Roman"/>
                <w:sz w:val="24"/>
                <w:szCs w:val="24"/>
                <w:lang w:eastAsia="ru-RU"/>
              </w:rPr>
              <w:t xml:space="preserve">5018 </w:t>
            </w:r>
            <w:r w:rsidR="009E2558" w:rsidRPr="00405209">
              <w:rPr>
                <w:rFonts w:ascii="Times New Roman" w:hAnsi="Times New Roman"/>
                <w:sz w:val="24"/>
                <w:szCs w:val="24"/>
                <w:lang w:eastAsia="ru-RU"/>
              </w:rPr>
              <w:t>личны</w:t>
            </w:r>
            <w:r w:rsidR="00F716C5" w:rsidRPr="00405209">
              <w:rPr>
                <w:rFonts w:ascii="Times New Roman" w:hAnsi="Times New Roman"/>
                <w:sz w:val="24"/>
                <w:szCs w:val="24"/>
                <w:lang w:eastAsia="ru-RU"/>
              </w:rPr>
              <w:t>х</w:t>
            </w:r>
            <w:r w:rsidR="009E2558" w:rsidRPr="00405209">
              <w:rPr>
                <w:rFonts w:ascii="Times New Roman" w:hAnsi="Times New Roman"/>
                <w:sz w:val="24"/>
                <w:szCs w:val="24"/>
                <w:lang w:eastAsia="ru-RU"/>
              </w:rPr>
              <w:t xml:space="preserve"> подсобны</w:t>
            </w:r>
            <w:r w:rsidR="00F716C5" w:rsidRPr="00405209">
              <w:rPr>
                <w:rFonts w:ascii="Times New Roman" w:hAnsi="Times New Roman"/>
                <w:sz w:val="24"/>
                <w:szCs w:val="24"/>
                <w:lang w:eastAsia="ru-RU"/>
              </w:rPr>
              <w:t>х</w:t>
            </w:r>
            <w:r w:rsidR="009E2558" w:rsidRPr="00405209">
              <w:rPr>
                <w:rFonts w:ascii="Times New Roman" w:hAnsi="Times New Roman"/>
                <w:sz w:val="24"/>
                <w:szCs w:val="24"/>
                <w:lang w:eastAsia="ru-RU"/>
              </w:rPr>
              <w:t xml:space="preserve"> хозяйств, которые расположены в 10 сельских поселениях.</w:t>
            </w:r>
            <w:r w:rsidR="00C73EBB" w:rsidRPr="00405209">
              <w:rPr>
                <w:rFonts w:ascii="Times New Roman" w:hAnsi="Times New Roman" w:cs="Times New Roman"/>
                <w:sz w:val="24"/>
                <w:szCs w:val="24"/>
              </w:rPr>
              <w:t xml:space="preserve"> </w:t>
            </w:r>
          </w:p>
          <w:p w:rsidR="00F716C5" w:rsidRPr="00405209" w:rsidRDefault="00F716C5" w:rsidP="00405209">
            <w:pPr>
              <w:widowControl w:val="0"/>
              <w:contextualSpacing/>
              <w:jc w:val="both"/>
              <w:rPr>
                <w:rFonts w:ascii="Times New Roman" w:hAnsi="Times New Roman"/>
                <w:sz w:val="24"/>
                <w:szCs w:val="24"/>
              </w:rPr>
            </w:pPr>
            <w:r w:rsidRPr="00405209">
              <w:rPr>
                <w:rFonts w:ascii="Times New Roman" w:hAnsi="Times New Roman"/>
                <w:sz w:val="24"/>
                <w:szCs w:val="24"/>
              </w:rPr>
              <w:t xml:space="preserve">Валовой объём сельхозпродукции во всех категориях хозяйств </w:t>
            </w:r>
            <w:r w:rsidR="00287F65">
              <w:rPr>
                <w:rFonts w:ascii="Times New Roman" w:hAnsi="Times New Roman"/>
                <w:sz w:val="24"/>
                <w:szCs w:val="24"/>
              </w:rPr>
              <w:t xml:space="preserve">в 2016 году </w:t>
            </w:r>
            <w:r w:rsidRPr="00405209">
              <w:rPr>
                <w:rFonts w:ascii="Times New Roman" w:hAnsi="Times New Roman"/>
                <w:sz w:val="24"/>
                <w:szCs w:val="24"/>
              </w:rPr>
              <w:t xml:space="preserve">составил </w:t>
            </w:r>
            <w:r w:rsidR="00287F65">
              <w:rPr>
                <w:rFonts w:ascii="Times New Roman" w:hAnsi="Times New Roman"/>
                <w:sz w:val="24"/>
                <w:szCs w:val="24"/>
              </w:rPr>
              <w:t>2822</w:t>
            </w:r>
            <w:r w:rsidRPr="00405209">
              <w:rPr>
                <w:rFonts w:ascii="Times New Roman" w:hAnsi="Times New Roman"/>
                <w:sz w:val="24"/>
                <w:szCs w:val="24"/>
              </w:rPr>
              <w:t xml:space="preserve"> млн. рублей.  Прибыль от производства сельскохозяйственной продукции за </w:t>
            </w:r>
            <w:r w:rsidR="00287F65">
              <w:rPr>
                <w:rFonts w:ascii="Times New Roman" w:hAnsi="Times New Roman"/>
                <w:sz w:val="24"/>
                <w:szCs w:val="24"/>
              </w:rPr>
              <w:t>2016</w:t>
            </w:r>
            <w:r w:rsidRPr="00405209">
              <w:rPr>
                <w:rFonts w:ascii="Times New Roman" w:hAnsi="Times New Roman"/>
                <w:sz w:val="24"/>
                <w:szCs w:val="24"/>
              </w:rPr>
              <w:t xml:space="preserve"> год составила </w:t>
            </w:r>
            <w:r w:rsidR="00287F65">
              <w:rPr>
                <w:rFonts w:ascii="Times New Roman" w:hAnsi="Times New Roman"/>
                <w:sz w:val="24"/>
                <w:szCs w:val="24"/>
              </w:rPr>
              <w:t>215,9 млн. руб</w:t>
            </w:r>
            <w:r w:rsidRPr="00405209">
              <w:rPr>
                <w:rFonts w:ascii="Times New Roman" w:hAnsi="Times New Roman"/>
                <w:sz w:val="24"/>
                <w:szCs w:val="24"/>
              </w:rPr>
              <w:t>.</w:t>
            </w:r>
            <w:r w:rsidR="00405209" w:rsidRPr="00405209">
              <w:rPr>
                <w:rFonts w:ascii="Times New Roman" w:hAnsi="Times New Roman"/>
                <w:sz w:val="24"/>
                <w:szCs w:val="24"/>
              </w:rPr>
              <w:t xml:space="preserve"> </w:t>
            </w:r>
            <w:r w:rsidRPr="00405209">
              <w:rPr>
                <w:rFonts w:ascii="Times New Roman" w:hAnsi="Times New Roman"/>
                <w:sz w:val="24"/>
                <w:szCs w:val="24"/>
              </w:rPr>
              <w:t>В 2016 году хлеборобы района получили самый высокий урожай зерновых и зернобобовых культур. Валовой сбор зерна составил 148 тыс. тонн, при средней урожайности 32,4 ц/га.  Это рекордный урожай за всё время работы аграриев Верховского района. Весомый вклад в производство зерновых культур внесли наши фермерские хозяйства, ими намолочено 43354 тонны зерна или 30 % от общего объема. Хорошая урожайность получена в КФХ А. Харламова, А. Ровенского, С. Гончарова, Ю. Бобровского, Н. Грачёвой, А. Кретова, А. Сапрыкина и многих других.</w:t>
            </w:r>
          </w:p>
          <w:p w:rsidR="00F716C5" w:rsidRPr="00405209" w:rsidRDefault="00F716C5" w:rsidP="00405209">
            <w:pPr>
              <w:widowControl w:val="0"/>
              <w:contextualSpacing/>
              <w:jc w:val="both"/>
              <w:rPr>
                <w:rFonts w:ascii="Times New Roman" w:hAnsi="Times New Roman"/>
                <w:sz w:val="24"/>
                <w:szCs w:val="24"/>
              </w:rPr>
            </w:pPr>
            <w:r w:rsidRPr="00405209">
              <w:rPr>
                <w:rFonts w:ascii="Times New Roman" w:hAnsi="Times New Roman"/>
                <w:sz w:val="24"/>
                <w:szCs w:val="24"/>
              </w:rPr>
              <w:t>Важную роль в экономическом развитии наших сельхозпредприятий играет животноводческая отрасль. В настоящее время во всех формах хозяйствования содержится 9199 голов КРС, из них — 1868 коровы. За 2016 год произведено 13 тыс. тонн молока, 3 тыс. тонн мяса.  В среднем от каждой фуражной коровы в сельхозпредприятиях надоено 7275 кг молока.</w:t>
            </w:r>
            <w:r w:rsidR="00405209" w:rsidRPr="00405209">
              <w:rPr>
                <w:rFonts w:ascii="Times New Roman" w:hAnsi="Times New Roman"/>
                <w:sz w:val="24"/>
                <w:szCs w:val="24"/>
              </w:rPr>
              <w:t xml:space="preserve"> </w:t>
            </w:r>
            <w:r w:rsidRPr="00405209">
              <w:rPr>
                <w:rFonts w:ascii="Times New Roman" w:hAnsi="Times New Roman"/>
                <w:sz w:val="24"/>
                <w:szCs w:val="24"/>
              </w:rPr>
              <w:t>Большая часть животноводческой продукции произведена коллективом на ЗАО «Славянское». Поголовье коров на 1 января 2017 года составила 720 коров. По итогам года надоено 9475 кг молока на корову. Операторы, работающие на доращивании и откорме КРС, получают суточные привесы 800 – 900 граммов.</w:t>
            </w:r>
            <w:r w:rsidR="00405209" w:rsidRPr="00405209">
              <w:rPr>
                <w:rFonts w:ascii="Times New Roman" w:hAnsi="Times New Roman"/>
                <w:sz w:val="24"/>
                <w:szCs w:val="24"/>
              </w:rPr>
              <w:t xml:space="preserve"> </w:t>
            </w:r>
            <w:r w:rsidRPr="00405209">
              <w:rPr>
                <w:rFonts w:ascii="Times New Roman" w:hAnsi="Times New Roman"/>
                <w:sz w:val="24"/>
                <w:szCs w:val="24"/>
              </w:rPr>
              <w:t>Успешно трудятся животноводы ООО им. Мичурина.</w:t>
            </w:r>
            <w:r w:rsidR="00405209" w:rsidRPr="00405209">
              <w:rPr>
                <w:rFonts w:ascii="Times New Roman" w:hAnsi="Times New Roman"/>
                <w:sz w:val="24"/>
                <w:szCs w:val="24"/>
              </w:rPr>
              <w:t xml:space="preserve"> </w:t>
            </w:r>
            <w:r w:rsidRPr="00405209">
              <w:rPr>
                <w:rFonts w:ascii="Times New Roman" w:hAnsi="Times New Roman"/>
                <w:sz w:val="24"/>
                <w:szCs w:val="24"/>
              </w:rPr>
              <w:t>На личных подворьях граждан содержится 1216 голов крупного рогатого скота, из которых — 543 коровы. Закупкой излишков молока у населения занимаются индивидуальные предприниматели – Г. Куракова, А. Шелякин, В. Сазонов, которые закупили в 2016 году 715 тонн молока.</w:t>
            </w:r>
          </w:p>
          <w:p w:rsidR="00F716C5" w:rsidRDefault="00F716C5" w:rsidP="00405209">
            <w:pPr>
              <w:widowControl w:val="0"/>
              <w:contextualSpacing/>
              <w:jc w:val="both"/>
              <w:rPr>
                <w:rFonts w:ascii="Times New Roman" w:hAnsi="Times New Roman" w:cs="Times New Roman"/>
                <w:sz w:val="24"/>
                <w:szCs w:val="24"/>
              </w:rPr>
            </w:pPr>
            <w:r w:rsidRPr="00405209">
              <w:rPr>
                <w:rFonts w:ascii="Times New Roman" w:hAnsi="Times New Roman"/>
                <w:sz w:val="24"/>
                <w:szCs w:val="24"/>
              </w:rPr>
              <w:t xml:space="preserve">В рамках «Соглашения с департаментом сельского хозяйства по производству сельскохозяйственной продукции» хозяйства района получили в 2016 году субсидии в размере 49 млн. рублей. </w:t>
            </w:r>
            <w:r w:rsidRPr="00405209">
              <w:rPr>
                <w:rFonts w:ascii="Times New Roman" w:hAnsi="Times New Roman" w:cs="Times New Roman"/>
                <w:sz w:val="24"/>
                <w:szCs w:val="24"/>
              </w:rPr>
              <w:t>Благодаря государственной поддержке производителей, в районе у населения, появился интерес к занятию животноводством.</w:t>
            </w:r>
          </w:p>
          <w:p w:rsidR="00BD38D5" w:rsidRDefault="00BD38D5" w:rsidP="00405209">
            <w:pPr>
              <w:widowControl w:val="0"/>
              <w:contextualSpacing/>
              <w:jc w:val="both"/>
              <w:rPr>
                <w:rFonts w:ascii="Times New Roman" w:hAnsi="Times New Roman" w:cs="Times New Roman"/>
                <w:sz w:val="24"/>
                <w:szCs w:val="24"/>
              </w:rPr>
            </w:pPr>
          </w:p>
          <w:p w:rsidR="00BD38D5" w:rsidRPr="008322CD" w:rsidRDefault="00BD38D5" w:rsidP="00BD38D5">
            <w:pPr>
              <w:widowControl w:val="0"/>
              <w:ind w:firstLine="9"/>
              <w:contextualSpacing/>
              <w:jc w:val="center"/>
              <w:rPr>
                <w:rFonts w:ascii="Times New Roman" w:hAnsi="Times New Roman" w:cs="Times New Roman"/>
                <w:b/>
                <w:sz w:val="36"/>
                <w:szCs w:val="36"/>
              </w:rPr>
            </w:pPr>
            <w:r w:rsidRPr="008322CD">
              <w:rPr>
                <w:rFonts w:ascii="Times New Roman" w:hAnsi="Times New Roman" w:cs="Times New Roman"/>
                <w:b/>
                <w:sz w:val="36"/>
                <w:szCs w:val="36"/>
              </w:rPr>
              <w:lastRenderedPageBreak/>
              <w:t>Промышленность</w:t>
            </w:r>
          </w:p>
          <w:p w:rsidR="00BD38D5" w:rsidRDefault="00BD38D5" w:rsidP="00BD38D5">
            <w:pPr>
              <w:widowControl w:val="0"/>
              <w:ind w:firstLine="709"/>
              <w:contextualSpacing/>
              <w:jc w:val="both"/>
              <w:rPr>
                <w:rFonts w:ascii="Times New Roman" w:hAnsi="Times New Roman" w:cs="Times New Roman"/>
                <w:sz w:val="28"/>
                <w:szCs w:val="28"/>
              </w:rPr>
            </w:pPr>
          </w:p>
          <w:p w:rsidR="00BD38D5" w:rsidRPr="00BD38D5" w:rsidRDefault="00BD38D5" w:rsidP="00BD38D5">
            <w:pPr>
              <w:widowControl w:val="0"/>
              <w:ind w:firstLine="709"/>
              <w:contextualSpacing/>
              <w:jc w:val="both"/>
              <w:rPr>
                <w:rFonts w:ascii="Times New Roman" w:hAnsi="Times New Roman" w:cs="Times New Roman"/>
                <w:sz w:val="28"/>
                <w:szCs w:val="28"/>
              </w:rPr>
            </w:pPr>
            <w:r w:rsidRPr="00BD38D5">
              <w:rPr>
                <w:rFonts w:ascii="Times New Roman" w:hAnsi="Times New Roman" w:cs="Times New Roman"/>
                <w:sz w:val="28"/>
                <w:szCs w:val="28"/>
              </w:rPr>
              <w:t xml:space="preserve">Промышленность района представлена предприятиями пищевой и перерабатывающей промышленности, а также предприятиями по производству и распределению электроэнергии, газа и воды. Так за </w:t>
            </w:r>
            <w:r>
              <w:rPr>
                <w:rFonts w:ascii="Times New Roman" w:hAnsi="Times New Roman" w:cs="Times New Roman"/>
                <w:sz w:val="28"/>
                <w:szCs w:val="28"/>
              </w:rPr>
              <w:t>2016 год</w:t>
            </w:r>
            <w:r w:rsidRPr="00BD38D5">
              <w:rPr>
                <w:rFonts w:ascii="Times New Roman" w:hAnsi="Times New Roman" w:cs="Times New Roman"/>
                <w:sz w:val="28"/>
                <w:szCs w:val="28"/>
              </w:rPr>
              <w:t xml:space="preserve"> объем отгруженных товаров собственного производства, выполненных работ и услуг составил </w:t>
            </w:r>
            <w:r w:rsidR="0027205A">
              <w:rPr>
                <w:rFonts w:ascii="Times New Roman" w:hAnsi="Times New Roman" w:cs="Times New Roman"/>
                <w:sz w:val="28"/>
                <w:szCs w:val="28"/>
              </w:rPr>
              <w:t>2290,2</w:t>
            </w:r>
            <w:r w:rsidRPr="00BD38D5">
              <w:rPr>
                <w:rFonts w:ascii="Times New Roman" w:hAnsi="Times New Roman" w:cs="Times New Roman"/>
                <w:sz w:val="28"/>
                <w:szCs w:val="28"/>
              </w:rPr>
              <w:t xml:space="preserve"> млн. рублей.</w:t>
            </w:r>
          </w:p>
          <w:p w:rsidR="00BD38D5" w:rsidRPr="00BD38D5" w:rsidRDefault="00A77C81" w:rsidP="0069515C">
            <w:pPr>
              <w:widowControl w:val="0"/>
              <w:contextualSpacing/>
              <w:jc w:val="both"/>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14:anchorId="46C52FC6" wp14:editId="15C69D58">
                  <wp:simplePos x="0" y="0"/>
                  <wp:positionH relativeFrom="column">
                    <wp:posOffset>41910</wp:posOffset>
                  </wp:positionH>
                  <wp:positionV relativeFrom="paragraph">
                    <wp:posOffset>27940</wp:posOffset>
                  </wp:positionV>
                  <wp:extent cx="2509520" cy="1663065"/>
                  <wp:effectExtent l="0" t="0" r="5080" b="0"/>
                  <wp:wrapTight wrapText="bothSides">
                    <wp:wrapPolygon edited="0">
                      <wp:start x="0" y="0"/>
                      <wp:lineTo x="0" y="21278"/>
                      <wp:lineTo x="21480" y="21278"/>
                      <wp:lineTo x="21480"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09520" cy="1663065"/>
                          </a:xfrm>
                          <a:prstGeom prst="rect">
                            <a:avLst/>
                          </a:prstGeom>
                        </pic:spPr>
                      </pic:pic>
                    </a:graphicData>
                  </a:graphic>
                  <wp14:sizeRelH relativeFrom="page">
                    <wp14:pctWidth>0</wp14:pctWidth>
                  </wp14:sizeRelH>
                  <wp14:sizeRelV relativeFrom="page">
                    <wp14:pctHeight>0</wp14:pctHeight>
                  </wp14:sizeRelV>
                </wp:anchor>
              </w:drawing>
            </w:r>
            <w:r w:rsidR="00BD38D5" w:rsidRPr="00BD38D5">
              <w:rPr>
                <w:rFonts w:ascii="Times New Roman" w:hAnsi="Times New Roman" w:cs="Times New Roman"/>
                <w:sz w:val="28"/>
                <w:szCs w:val="28"/>
              </w:rPr>
              <w:t>ЗАО «Верховский молочно-консервный завод» входит в состав инвестиционной компании ЗАО «Главпродукт». В настоящее время выпускается около 60 наименований п</w:t>
            </w:r>
            <w:r w:rsidR="00BD38D5">
              <w:rPr>
                <w:rFonts w:ascii="Times New Roman" w:hAnsi="Times New Roman" w:cs="Times New Roman"/>
                <w:sz w:val="28"/>
                <w:szCs w:val="28"/>
              </w:rPr>
              <w:t xml:space="preserve">родукции. Объем производства в </w:t>
            </w:r>
            <w:r w:rsidR="00BD38D5" w:rsidRPr="00BD38D5">
              <w:rPr>
                <w:rFonts w:ascii="Times New Roman" w:hAnsi="Times New Roman" w:cs="Times New Roman"/>
                <w:sz w:val="28"/>
                <w:szCs w:val="28"/>
              </w:rPr>
              <w:t>2016г. составил 85,5 млн. ус. банок молочных консервов (99,3% к уровню 2015 года).</w:t>
            </w:r>
          </w:p>
          <w:p w:rsidR="00BD38D5" w:rsidRPr="00BD38D5" w:rsidRDefault="0069515C" w:rsidP="0069515C">
            <w:pPr>
              <w:pStyle w:val="33"/>
              <w:widowControl w:val="0"/>
              <w:tabs>
                <w:tab w:val="left" w:pos="709"/>
              </w:tabs>
              <w:spacing w:after="0"/>
              <w:ind w:left="0"/>
              <w:contextualSpacing/>
              <w:jc w:val="both"/>
              <w:rPr>
                <w:rFonts w:ascii="Times New Roman" w:hAnsi="Times New Roman" w:cs="Times New Roman"/>
                <w:sz w:val="28"/>
                <w:szCs w:val="28"/>
              </w:rPr>
            </w:pPr>
            <w:r>
              <w:rPr>
                <w:noProof/>
                <w:lang w:eastAsia="ru-RU"/>
              </w:rPr>
              <w:drawing>
                <wp:anchor distT="0" distB="0" distL="114300" distR="114300" simplePos="0" relativeHeight="251671552" behindDoc="1" locked="0" layoutInCell="1" allowOverlap="1" wp14:anchorId="0C095535" wp14:editId="5D168C79">
                  <wp:simplePos x="0" y="0"/>
                  <wp:positionH relativeFrom="column">
                    <wp:posOffset>6908219</wp:posOffset>
                  </wp:positionH>
                  <wp:positionV relativeFrom="paragraph">
                    <wp:posOffset>153859</wp:posOffset>
                  </wp:positionV>
                  <wp:extent cx="2821940" cy="1882775"/>
                  <wp:effectExtent l="0" t="0" r="0" b="3175"/>
                  <wp:wrapTight wrapText="bothSides">
                    <wp:wrapPolygon edited="0">
                      <wp:start x="0" y="0"/>
                      <wp:lineTo x="0" y="21418"/>
                      <wp:lineTo x="21435" y="21418"/>
                      <wp:lineTo x="21435"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21940" cy="1882775"/>
                          </a:xfrm>
                          <a:prstGeom prst="rect">
                            <a:avLst/>
                          </a:prstGeom>
                        </pic:spPr>
                      </pic:pic>
                    </a:graphicData>
                  </a:graphic>
                  <wp14:sizeRelH relativeFrom="page">
                    <wp14:pctWidth>0</wp14:pctWidth>
                  </wp14:sizeRelH>
                  <wp14:sizeRelV relativeFrom="page">
                    <wp14:pctHeight>0</wp14:pctHeight>
                  </wp14:sizeRelV>
                </wp:anchor>
              </w:drawing>
            </w:r>
            <w:r w:rsidR="00BD38D5" w:rsidRPr="00BD38D5">
              <w:rPr>
                <w:rFonts w:ascii="Times New Roman" w:hAnsi="Times New Roman" w:cs="Times New Roman"/>
                <w:sz w:val="28"/>
                <w:szCs w:val="28"/>
              </w:rPr>
              <w:t>В ОАО «Верховский комбикормовый завод» в объем производства   заложены только услуги по хранению зерна. Годовой объем хранения составил 61,6 тыс. тонно-месяцев, прибыль составила 0,9 млн. рублей. Предприятие работает стабильно, минимальный объем инвестиций в производство до 2019 года планируется на уровне 5,5 млн. рублей.</w:t>
            </w:r>
            <w:r>
              <w:rPr>
                <w:noProof/>
                <w:lang w:eastAsia="ru-RU"/>
              </w:rPr>
              <w:t xml:space="preserve"> </w:t>
            </w:r>
          </w:p>
          <w:p w:rsidR="00BD38D5" w:rsidRPr="00BD38D5" w:rsidRDefault="00BD38D5" w:rsidP="00BD38D5">
            <w:pPr>
              <w:pStyle w:val="33"/>
              <w:widowControl w:val="0"/>
              <w:tabs>
                <w:tab w:val="left" w:pos="709"/>
              </w:tabs>
              <w:spacing w:after="0"/>
              <w:ind w:left="0" w:firstLine="709"/>
              <w:contextualSpacing/>
              <w:jc w:val="both"/>
              <w:rPr>
                <w:rFonts w:ascii="Times New Roman" w:hAnsi="Times New Roman" w:cs="Times New Roman"/>
                <w:sz w:val="28"/>
                <w:szCs w:val="28"/>
              </w:rPr>
            </w:pPr>
            <w:r w:rsidRPr="00BD38D5">
              <w:rPr>
                <w:rFonts w:ascii="Times New Roman" w:hAnsi="Times New Roman" w:cs="Times New Roman"/>
                <w:sz w:val="28"/>
                <w:szCs w:val="28"/>
              </w:rPr>
              <w:t xml:space="preserve"> ОАО «Русско-Бродский элеватор» в 2016 году принял на хранение 54,3 тыс. тонн зерна, годовой объем хранения составил 24 тыс. тонн. Прибыль, полученная от услуг по хранению зерна по итогам года, составила 8,9 млн. рублей. В период до 2019 года в основное производство предприятие планирует инвестировать 22,7 млн. рублей.</w:t>
            </w:r>
          </w:p>
          <w:p w:rsidR="00BD38D5" w:rsidRPr="00BD38D5" w:rsidRDefault="0069515C" w:rsidP="0069515C">
            <w:pPr>
              <w:widowControl w:val="0"/>
              <w:contextualSpacing/>
              <w:jc w:val="both"/>
              <w:rPr>
                <w:rFonts w:ascii="Times New Roman" w:hAnsi="Times New Roman" w:cs="Times New Roman"/>
                <w:sz w:val="28"/>
                <w:szCs w:val="28"/>
              </w:rPr>
            </w:pPr>
            <w:r w:rsidRPr="0069515C">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137DA278" wp14:editId="55CE90DC">
                  <wp:simplePos x="0" y="0"/>
                  <wp:positionH relativeFrom="column">
                    <wp:posOffset>-65405</wp:posOffset>
                  </wp:positionH>
                  <wp:positionV relativeFrom="paragraph">
                    <wp:posOffset>35560</wp:posOffset>
                  </wp:positionV>
                  <wp:extent cx="2237105" cy="1449070"/>
                  <wp:effectExtent l="0" t="0" r="0" b="0"/>
                  <wp:wrapTight wrapText="bothSides">
                    <wp:wrapPolygon edited="0">
                      <wp:start x="0" y="0"/>
                      <wp:lineTo x="0" y="21297"/>
                      <wp:lineTo x="21336" y="21297"/>
                      <wp:lineTo x="21336" y="0"/>
                      <wp:lineTo x="0" y="0"/>
                    </wp:wrapPolygon>
                  </wp:wrapTight>
                  <wp:docPr id="15" name="Рисунок 15" descr="C:\Users\User\Desktop\х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хлеб.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710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D38D5" w:rsidRPr="00BD38D5">
              <w:rPr>
                <w:rFonts w:ascii="Times New Roman" w:hAnsi="Times New Roman" w:cs="Times New Roman"/>
                <w:sz w:val="28"/>
                <w:szCs w:val="28"/>
              </w:rPr>
              <w:t xml:space="preserve"> В октябре 2015 года на территории района начало производство хлеба ООО «Юность-пекарня». Объем выпускаемой продукции за 2016 год составил в натуральном выражении 256 т 100 кг хлебобулочных изделий. </w:t>
            </w:r>
          </w:p>
          <w:p w:rsidR="00BD38D5" w:rsidRPr="00BD38D5" w:rsidRDefault="0069515C" w:rsidP="0069515C">
            <w:pPr>
              <w:widowControl w:val="0"/>
              <w:tabs>
                <w:tab w:val="left" w:pos="709"/>
              </w:tabs>
              <w:contextualSpacing/>
              <w:jc w:val="both"/>
              <w:rPr>
                <w:rFonts w:ascii="Times New Roman" w:hAnsi="Times New Roman" w:cs="Times New Roman"/>
                <w:sz w:val="28"/>
                <w:szCs w:val="28"/>
              </w:rPr>
            </w:pPr>
            <w:r>
              <w:rPr>
                <w:noProof/>
                <w:lang w:eastAsia="ru-RU"/>
              </w:rPr>
              <w:drawing>
                <wp:anchor distT="0" distB="0" distL="114300" distR="114300" simplePos="0" relativeHeight="251673600" behindDoc="1" locked="0" layoutInCell="1" allowOverlap="1" wp14:anchorId="07228E1E" wp14:editId="53B2D2A3">
                  <wp:simplePos x="0" y="0"/>
                  <wp:positionH relativeFrom="column">
                    <wp:posOffset>7357110</wp:posOffset>
                  </wp:positionH>
                  <wp:positionV relativeFrom="paragraph">
                    <wp:posOffset>443865</wp:posOffset>
                  </wp:positionV>
                  <wp:extent cx="2334895" cy="1478280"/>
                  <wp:effectExtent l="0" t="0" r="8255" b="7620"/>
                  <wp:wrapTight wrapText="bothSides">
                    <wp:wrapPolygon edited="0">
                      <wp:start x="0" y="0"/>
                      <wp:lineTo x="0" y="21433"/>
                      <wp:lineTo x="21500" y="21433"/>
                      <wp:lineTo x="21500"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4895" cy="1478280"/>
                          </a:xfrm>
                          <a:prstGeom prst="rect">
                            <a:avLst/>
                          </a:prstGeom>
                        </pic:spPr>
                      </pic:pic>
                    </a:graphicData>
                  </a:graphic>
                  <wp14:sizeRelH relativeFrom="page">
                    <wp14:pctWidth>0</wp14:pctWidth>
                  </wp14:sizeRelH>
                  <wp14:sizeRelV relativeFrom="page">
                    <wp14:pctHeight>0</wp14:pctHeight>
                  </wp14:sizeRelV>
                </wp:anchor>
              </w:drawing>
            </w:r>
            <w:r w:rsidR="00BD38D5" w:rsidRPr="00BD38D5">
              <w:rPr>
                <w:rFonts w:ascii="Times New Roman" w:hAnsi="Times New Roman" w:cs="Times New Roman"/>
                <w:sz w:val="28"/>
                <w:szCs w:val="28"/>
              </w:rPr>
              <w:t xml:space="preserve">В 2016 году на территории п. Верховье компанией ООО «НАШ СОЮЗ» начато строительство зерносклада силосного типа вместимостью 50000 тонн. Целью инвестиционного проекта является предоставление услуг сельхозпроизводителям Орловской области по приемке, подработке, сушке и хранению зерна, а также услуг по перевалке зерна в авто и ж/д транспорт. Общий объем капитальных вложений в инвестиционный проект составляет 720 млн. рублей, в том числе в 2016 году – 100 млн. рублей, 2017 год – 420 млн. рублей, 2018 год – 200 млн. рублей. Планируется создать 40 рабочих мест. </w:t>
            </w:r>
          </w:p>
          <w:p w:rsidR="00BD38D5" w:rsidRDefault="00BD38D5" w:rsidP="00405209">
            <w:pPr>
              <w:widowControl w:val="0"/>
              <w:contextualSpacing/>
              <w:jc w:val="both"/>
              <w:rPr>
                <w:rFonts w:ascii="Times New Roman" w:hAnsi="Times New Roman" w:cs="Times New Roman"/>
                <w:sz w:val="24"/>
                <w:szCs w:val="24"/>
              </w:rPr>
            </w:pPr>
          </w:p>
          <w:p w:rsidR="00DE7859" w:rsidRDefault="00DE7859" w:rsidP="00405209">
            <w:pPr>
              <w:widowControl w:val="0"/>
              <w:contextualSpacing/>
              <w:jc w:val="both"/>
              <w:rPr>
                <w:rFonts w:ascii="Times New Roman" w:hAnsi="Times New Roman" w:cs="Times New Roman"/>
                <w:sz w:val="24"/>
                <w:szCs w:val="24"/>
              </w:rPr>
            </w:pPr>
          </w:p>
          <w:p w:rsidR="00DE7859" w:rsidRPr="008322CD" w:rsidRDefault="00FB7501" w:rsidP="00FB7501">
            <w:pPr>
              <w:widowControl w:val="0"/>
              <w:contextualSpacing/>
              <w:jc w:val="center"/>
              <w:rPr>
                <w:rFonts w:ascii="Times New Roman" w:hAnsi="Times New Roman"/>
                <w:b/>
                <w:sz w:val="36"/>
                <w:szCs w:val="36"/>
              </w:rPr>
            </w:pPr>
            <w:r w:rsidRPr="008322CD">
              <w:rPr>
                <w:rFonts w:ascii="Times New Roman" w:hAnsi="Times New Roman"/>
                <w:b/>
                <w:sz w:val="36"/>
                <w:szCs w:val="36"/>
              </w:rPr>
              <w:lastRenderedPageBreak/>
              <w:t>Малое предпринимательство</w:t>
            </w:r>
          </w:p>
          <w:p w:rsidR="00334328" w:rsidRDefault="00334328" w:rsidP="00FB7501">
            <w:pPr>
              <w:widowControl w:val="0"/>
              <w:contextualSpacing/>
              <w:jc w:val="center"/>
              <w:rPr>
                <w:rFonts w:ascii="Times New Roman" w:hAnsi="Times New Roman"/>
                <w:sz w:val="36"/>
                <w:szCs w:val="36"/>
              </w:rPr>
            </w:pPr>
          </w:p>
          <w:p w:rsidR="00455ECF" w:rsidRPr="00455ECF" w:rsidRDefault="00455ECF" w:rsidP="00334328">
            <w:pPr>
              <w:jc w:val="both"/>
              <w:rPr>
                <w:rFonts w:ascii="Times New Roman" w:hAnsi="Times New Roman" w:cs="Times New Roman"/>
                <w:sz w:val="28"/>
                <w:szCs w:val="28"/>
              </w:rPr>
            </w:pPr>
            <w:r w:rsidRPr="00455ECF">
              <w:rPr>
                <w:rFonts w:ascii="Times New Roman" w:hAnsi="Times New Roman" w:cs="Times New Roman"/>
                <w:sz w:val="28"/>
                <w:szCs w:val="28"/>
              </w:rPr>
              <w:t xml:space="preserve">Предпринимательство рассматривается Администрацией </w:t>
            </w:r>
            <w:r>
              <w:rPr>
                <w:rFonts w:ascii="Times New Roman" w:hAnsi="Times New Roman" w:cs="Times New Roman"/>
                <w:sz w:val="28"/>
                <w:szCs w:val="28"/>
              </w:rPr>
              <w:t xml:space="preserve">Верховского </w:t>
            </w:r>
            <w:r w:rsidRPr="00455ECF">
              <w:rPr>
                <w:rFonts w:ascii="Times New Roman" w:hAnsi="Times New Roman" w:cs="Times New Roman"/>
                <w:sz w:val="28"/>
                <w:szCs w:val="28"/>
              </w:rPr>
              <w:t>района, как одно из основных направлений социально – экономического развития</w:t>
            </w:r>
            <w:r>
              <w:rPr>
                <w:rFonts w:ascii="Times New Roman" w:hAnsi="Times New Roman" w:cs="Times New Roman"/>
                <w:sz w:val="28"/>
                <w:szCs w:val="28"/>
              </w:rPr>
              <w:t xml:space="preserve"> </w:t>
            </w:r>
            <w:r w:rsidRPr="00455ECF">
              <w:rPr>
                <w:rFonts w:ascii="Times New Roman" w:hAnsi="Times New Roman" w:cs="Times New Roman"/>
                <w:sz w:val="28"/>
                <w:szCs w:val="28"/>
              </w:rPr>
              <w:t>территории. Ежегодно проводится работа по развитию малого и среднего</w:t>
            </w:r>
            <w:r>
              <w:rPr>
                <w:rFonts w:ascii="Times New Roman" w:hAnsi="Times New Roman" w:cs="Times New Roman"/>
                <w:sz w:val="28"/>
                <w:szCs w:val="28"/>
              </w:rPr>
              <w:t xml:space="preserve"> </w:t>
            </w:r>
            <w:r w:rsidRPr="00455ECF">
              <w:rPr>
                <w:rFonts w:ascii="Times New Roman" w:hAnsi="Times New Roman" w:cs="Times New Roman"/>
                <w:sz w:val="28"/>
                <w:szCs w:val="28"/>
              </w:rPr>
              <w:t>предпринимательства,</w:t>
            </w:r>
            <w:r>
              <w:rPr>
                <w:rFonts w:ascii="Times New Roman" w:hAnsi="Times New Roman" w:cs="Times New Roman"/>
                <w:sz w:val="28"/>
                <w:szCs w:val="28"/>
              </w:rPr>
              <w:t xml:space="preserve"> </w:t>
            </w:r>
            <w:r w:rsidRPr="00455ECF">
              <w:rPr>
                <w:rFonts w:ascii="Times New Roman" w:hAnsi="Times New Roman" w:cs="Times New Roman"/>
                <w:sz w:val="28"/>
                <w:szCs w:val="28"/>
              </w:rPr>
              <w:t>созданию экономических и правовых условий, обеспечивающих</w:t>
            </w:r>
            <w:r>
              <w:rPr>
                <w:rFonts w:ascii="Times New Roman" w:hAnsi="Times New Roman" w:cs="Times New Roman"/>
                <w:sz w:val="28"/>
                <w:szCs w:val="28"/>
              </w:rPr>
              <w:t xml:space="preserve"> </w:t>
            </w:r>
            <w:r w:rsidRPr="00455ECF">
              <w:rPr>
                <w:rFonts w:ascii="Times New Roman" w:hAnsi="Times New Roman" w:cs="Times New Roman"/>
                <w:sz w:val="28"/>
                <w:szCs w:val="28"/>
              </w:rPr>
              <w:t xml:space="preserve">повышение эффективности деятельности малых </w:t>
            </w:r>
            <w:r>
              <w:rPr>
                <w:rFonts w:ascii="Times New Roman" w:hAnsi="Times New Roman" w:cs="Times New Roman"/>
                <w:sz w:val="28"/>
                <w:szCs w:val="28"/>
              </w:rPr>
              <w:t>п</w:t>
            </w:r>
            <w:r w:rsidRPr="00455ECF">
              <w:rPr>
                <w:rFonts w:ascii="Times New Roman" w:hAnsi="Times New Roman" w:cs="Times New Roman"/>
                <w:sz w:val="28"/>
                <w:szCs w:val="28"/>
              </w:rPr>
              <w:t>редприятий.</w:t>
            </w:r>
            <w:r>
              <w:rPr>
                <w:rFonts w:ascii="Times New Roman" w:hAnsi="Times New Roman" w:cs="Times New Roman"/>
                <w:sz w:val="28"/>
                <w:szCs w:val="28"/>
              </w:rPr>
              <w:t xml:space="preserve"> </w:t>
            </w:r>
            <w:r w:rsidRPr="00455ECF">
              <w:rPr>
                <w:rFonts w:ascii="Times New Roman" w:hAnsi="Times New Roman" w:cs="Times New Roman"/>
                <w:sz w:val="28"/>
                <w:szCs w:val="28"/>
              </w:rPr>
              <w:t>Ситуация</w:t>
            </w:r>
            <w:r>
              <w:rPr>
                <w:rFonts w:ascii="Times New Roman" w:hAnsi="Times New Roman" w:cs="Times New Roman"/>
                <w:sz w:val="28"/>
                <w:szCs w:val="28"/>
              </w:rPr>
              <w:t xml:space="preserve"> </w:t>
            </w:r>
            <w:r w:rsidRPr="00455ECF">
              <w:rPr>
                <w:rFonts w:ascii="Times New Roman" w:hAnsi="Times New Roman" w:cs="Times New Roman"/>
                <w:sz w:val="28"/>
                <w:szCs w:val="28"/>
              </w:rPr>
              <w:t>с</w:t>
            </w:r>
            <w:r>
              <w:rPr>
                <w:rFonts w:ascii="Times New Roman" w:hAnsi="Times New Roman" w:cs="Times New Roman"/>
                <w:sz w:val="28"/>
                <w:szCs w:val="28"/>
              </w:rPr>
              <w:t xml:space="preserve"> </w:t>
            </w:r>
            <w:r w:rsidRPr="00455ECF">
              <w:rPr>
                <w:rFonts w:ascii="Times New Roman" w:hAnsi="Times New Roman" w:cs="Times New Roman"/>
                <w:sz w:val="28"/>
                <w:szCs w:val="28"/>
              </w:rPr>
              <w:t>развитием</w:t>
            </w:r>
            <w:r>
              <w:rPr>
                <w:rFonts w:ascii="Times New Roman" w:hAnsi="Times New Roman" w:cs="Times New Roman"/>
                <w:sz w:val="28"/>
                <w:szCs w:val="28"/>
              </w:rPr>
              <w:t xml:space="preserve"> </w:t>
            </w:r>
            <w:r w:rsidRPr="00455ECF">
              <w:rPr>
                <w:rFonts w:ascii="Times New Roman" w:hAnsi="Times New Roman" w:cs="Times New Roman"/>
                <w:sz w:val="28"/>
                <w:szCs w:val="28"/>
              </w:rPr>
              <w:t>предпринимательства</w:t>
            </w:r>
            <w:r>
              <w:rPr>
                <w:rFonts w:ascii="Times New Roman" w:hAnsi="Times New Roman" w:cs="Times New Roman"/>
                <w:sz w:val="28"/>
                <w:szCs w:val="28"/>
              </w:rPr>
              <w:t xml:space="preserve"> </w:t>
            </w:r>
            <w:r w:rsidRPr="00455ECF">
              <w:rPr>
                <w:rFonts w:ascii="Times New Roman" w:hAnsi="Times New Roman" w:cs="Times New Roman"/>
                <w:sz w:val="28"/>
                <w:szCs w:val="28"/>
              </w:rPr>
              <w:t>на</w:t>
            </w:r>
            <w:r>
              <w:rPr>
                <w:rFonts w:ascii="Times New Roman" w:hAnsi="Times New Roman" w:cs="Times New Roman"/>
                <w:sz w:val="28"/>
                <w:szCs w:val="28"/>
              </w:rPr>
              <w:t xml:space="preserve"> </w:t>
            </w:r>
            <w:r w:rsidRPr="00455ECF">
              <w:rPr>
                <w:rFonts w:ascii="Times New Roman" w:hAnsi="Times New Roman" w:cs="Times New Roman"/>
                <w:sz w:val="28"/>
                <w:szCs w:val="28"/>
              </w:rPr>
              <w:t>территории</w:t>
            </w:r>
            <w:r>
              <w:rPr>
                <w:rFonts w:ascii="Times New Roman" w:hAnsi="Times New Roman" w:cs="Times New Roman"/>
                <w:sz w:val="28"/>
                <w:szCs w:val="28"/>
              </w:rPr>
              <w:t xml:space="preserve"> </w:t>
            </w:r>
            <w:r w:rsidRPr="00455ECF">
              <w:rPr>
                <w:rFonts w:ascii="Times New Roman" w:hAnsi="Times New Roman" w:cs="Times New Roman"/>
                <w:sz w:val="28"/>
                <w:szCs w:val="28"/>
              </w:rPr>
              <w:t>района</w:t>
            </w:r>
            <w:r>
              <w:rPr>
                <w:rFonts w:ascii="Times New Roman" w:hAnsi="Times New Roman" w:cs="Times New Roman"/>
                <w:sz w:val="28"/>
                <w:szCs w:val="28"/>
              </w:rPr>
              <w:t xml:space="preserve"> </w:t>
            </w:r>
            <w:r w:rsidRPr="00455ECF">
              <w:rPr>
                <w:rFonts w:ascii="Times New Roman" w:hAnsi="Times New Roman" w:cs="Times New Roman"/>
                <w:sz w:val="28"/>
                <w:szCs w:val="28"/>
              </w:rPr>
              <w:t>характеризуется увеличением оборота малых предприятий, а также положительной</w:t>
            </w:r>
            <w:r>
              <w:rPr>
                <w:rFonts w:ascii="Times New Roman" w:hAnsi="Times New Roman" w:cs="Times New Roman"/>
                <w:sz w:val="28"/>
                <w:szCs w:val="28"/>
              </w:rPr>
              <w:t xml:space="preserve"> </w:t>
            </w:r>
            <w:r w:rsidRPr="00455ECF">
              <w:rPr>
                <w:rFonts w:ascii="Times New Roman" w:hAnsi="Times New Roman" w:cs="Times New Roman"/>
                <w:sz w:val="28"/>
                <w:szCs w:val="28"/>
              </w:rPr>
              <w:t>динамикой роста среднесписочной численности сотрудников.</w:t>
            </w:r>
            <w:r>
              <w:rPr>
                <w:rFonts w:ascii="Times New Roman" w:hAnsi="Times New Roman" w:cs="Times New Roman"/>
                <w:sz w:val="28"/>
                <w:szCs w:val="28"/>
              </w:rPr>
              <w:t xml:space="preserve"> </w:t>
            </w:r>
            <w:r w:rsidRPr="00455ECF">
              <w:rPr>
                <w:rFonts w:ascii="Times New Roman" w:hAnsi="Times New Roman" w:cs="Times New Roman"/>
                <w:sz w:val="28"/>
                <w:szCs w:val="28"/>
              </w:rPr>
              <w:t>В течение последних лет продолжаются структурные изменения в малом</w:t>
            </w:r>
            <w:r>
              <w:rPr>
                <w:rFonts w:ascii="Times New Roman" w:hAnsi="Times New Roman" w:cs="Times New Roman"/>
                <w:sz w:val="28"/>
                <w:szCs w:val="28"/>
              </w:rPr>
              <w:t xml:space="preserve"> </w:t>
            </w:r>
            <w:r w:rsidRPr="00455ECF">
              <w:rPr>
                <w:rFonts w:ascii="Times New Roman" w:hAnsi="Times New Roman" w:cs="Times New Roman"/>
                <w:sz w:val="28"/>
                <w:szCs w:val="28"/>
              </w:rPr>
              <w:t>бизнесе, связанные с изменением статуса малых предприятий на микро-</w:t>
            </w:r>
            <w:r w:rsidR="004F7E96">
              <w:rPr>
                <w:rFonts w:ascii="Times New Roman" w:hAnsi="Times New Roman" w:cs="Times New Roman"/>
                <w:sz w:val="28"/>
                <w:szCs w:val="28"/>
              </w:rPr>
              <w:t>п</w:t>
            </w:r>
            <w:r w:rsidRPr="00455ECF">
              <w:rPr>
                <w:rFonts w:ascii="Times New Roman" w:hAnsi="Times New Roman" w:cs="Times New Roman"/>
                <w:sz w:val="28"/>
                <w:szCs w:val="28"/>
              </w:rPr>
              <w:t>редприятия, в</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результате оптимизации численности работников, что в определенной степени</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 xml:space="preserve">обусловлено </w:t>
            </w:r>
            <w:r w:rsidR="004F7E96" w:rsidRPr="00455ECF">
              <w:rPr>
                <w:rFonts w:ascii="Times New Roman" w:hAnsi="Times New Roman" w:cs="Times New Roman"/>
                <w:sz w:val="28"/>
                <w:szCs w:val="28"/>
              </w:rPr>
              <w:t xml:space="preserve">преодолением </w:t>
            </w:r>
            <w:r w:rsidR="004F7E96">
              <w:rPr>
                <w:rFonts w:ascii="Times New Roman" w:hAnsi="Times New Roman" w:cs="Times New Roman"/>
                <w:sz w:val="28"/>
                <w:szCs w:val="28"/>
              </w:rPr>
              <w:t>последствий</w:t>
            </w:r>
            <w:r w:rsidRPr="00455ECF">
              <w:rPr>
                <w:rFonts w:ascii="Times New Roman" w:hAnsi="Times New Roman" w:cs="Times New Roman"/>
                <w:sz w:val="28"/>
                <w:szCs w:val="28"/>
              </w:rPr>
              <w:t xml:space="preserve"> экономического кризиса.</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 xml:space="preserve">Малое предпринимательство в </w:t>
            </w:r>
            <w:r w:rsidR="004F7E96">
              <w:rPr>
                <w:rFonts w:ascii="Times New Roman" w:hAnsi="Times New Roman" w:cs="Times New Roman"/>
                <w:sz w:val="28"/>
                <w:szCs w:val="28"/>
              </w:rPr>
              <w:t>Верховском</w:t>
            </w:r>
            <w:r w:rsidRPr="00455ECF">
              <w:rPr>
                <w:rFonts w:ascii="Times New Roman" w:hAnsi="Times New Roman" w:cs="Times New Roman"/>
                <w:sz w:val="28"/>
                <w:szCs w:val="28"/>
              </w:rPr>
              <w:t xml:space="preserve"> районе является одним из</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важнейших направлений в развитии всего хозяйственного комплекса района. В районе</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осуществляет</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свою</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деятельность</w:t>
            </w:r>
            <w:r w:rsidR="004F7E96">
              <w:rPr>
                <w:rFonts w:ascii="Times New Roman" w:hAnsi="Times New Roman" w:cs="Times New Roman"/>
                <w:sz w:val="28"/>
                <w:szCs w:val="28"/>
              </w:rPr>
              <w:t xml:space="preserve"> </w:t>
            </w:r>
            <w:r w:rsidR="0027205A">
              <w:rPr>
                <w:rFonts w:ascii="Times New Roman" w:hAnsi="Times New Roman" w:cs="Times New Roman"/>
                <w:sz w:val="28"/>
                <w:szCs w:val="28"/>
              </w:rPr>
              <w:t>378</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субъект</w:t>
            </w:r>
            <w:r w:rsidR="0027205A">
              <w:rPr>
                <w:rFonts w:ascii="Times New Roman" w:hAnsi="Times New Roman" w:cs="Times New Roman"/>
                <w:sz w:val="28"/>
                <w:szCs w:val="28"/>
              </w:rPr>
              <w:t>ов</w:t>
            </w:r>
            <w:bookmarkStart w:id="0" w:name="_GoBack"/>
            <w:bookmarkEnd w:id="0"/>
            <w:r w:rsidR="004F7E96">
              <w:rPr>
                <w:rFonts w:ascii="Times New Roman" w:hAnsi="Times New Roman" w:cs="Times New Roman"/>
                <w:sz w:val="28"/>
                <w:szCs w:val="28"/>
              </w:rPr>
              <w:t xml:space="preserve"> м</w:t>
            </w:r>
            <w:r w:rsidRPr="00455ECF">
              <w:rPr>
                <w:rFonts w:ascii="Times New Roman" w:hAnsi="Times New Roman" w:cs="Times New Roman"/>
                <w:sz w:val="28"/>
                <w:szCs w:val="28"/>
              </w:rPr>
              <w:t>алого</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и</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среднего</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 xml:space="preserve">предпринимательства, в т.ч.: </w:t>
            </w:r>
            <w:r w:rsidR="004F7E96">
              <w:rPr>
                <w:rFonts w:ascii="Times New Roman" w:hAnsi="Times New Roman" w:cs="Times New Roman"/>
                <w:sz w:val="28"/>
                <w:szCs w:val="28"/>
              </w:rPr>
              <w:t>45</w:t>
            </w:r>
            <w:r w:rsidRPr="00455ECF">
              <w:rPr>
                <w:rFonts w:ascii="Times New Roman" w:hAnsi="Times New Roman" w:cs="Times New Roman"/>
                <w:sz w:val="28"/>
                <w:szCs w:val="28"/>
              </w:rPr>
              <w:t xml:space="preserve"> малых предприятий</w:t>
            </w:r>
            <w:r w:rsidR="004F7E96">
              <w:rPr>
                <w:rFonts w:ascii="Times New Roman" w:hAnsi="Times New Roman" w:cs="Times New Roman"/>
                <w:sz w:val="28"/>
                <w:szCs w:val="28"/>
              </w:rPr>
              <w:t xml:space="preserve"> (включая микро-предприятия)</w:t>
            </w:r>
            <w:r w:rsidRPr="00455ECF">
              <w:rPr>
                <w:rFonts w:ascii="Times New Roman" w:hAnsi="Times New Roman" w:cs="Times New Roman"/>
                <w:sz w:val="28"/>
                <w:szCs w:val="28"/>
              </w:rPr>
              <w:t xml:space="preserve">, со среднесписочной численностью работающих </w:t>
            </w:r>
            <w:r w:rsidR="004F7E96">
              <w:rPr>
                <w:rFonts w:ascii="Times New Roman" w:hAnsi="Times New Roman" w:cs="Times New Roman"/>
                <w:sz w:val="28"/>
                <w:szCs w:val="28"/>
              </w:rPr>
              <w:t>1249 человек, из них на малых предприятиях (включая микро-предприятия) 489 человек</w:t>
            </w:r>
            <w:r w:rsidRPr="00455ECF">
              <w:rPr>
                <w:rFonts w:ascii="Times New Roman" w:hAnsi="Times New Roman" w:cs="Times New Roman"/>
                <w:sz w:val="28"/>
                <w:szCs w:val="28"/>
              </w:rPr>
              <w:t>.</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Самым распространенным основным видом экономической деятельности у</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малых и микро-предприятий, по-прежнему, остается</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«Оптовая и розничная торговля;</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ремонт автотранспортных средств, мотоциклов, бытовых изделий и предметов личного</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 xml:space="preserve">пользования». В данной сфере сосредоточено </w:t>
            </w:r>
            <w:r w:rsidR="004F7E96">
              <w:rPr>
                <w:rFonts w:ascii="Times New Roman" w:hAnsi="Times New Roman" w:cs="Times New Roman"/>
                <w:sz w:val="28"/>
                <w:szCs w:val="28"/>
              </w:rPr>
              <w:t>48,1</w:t>
            </w:r>
            <w:r w:rsidRPr="00455ECF">
              <w:rPr>
                <w:rFonts w:ascii="Times New Roman" w:hAnsi="Times New Roman" w:cs="Times New Roman"/>
                <w:sz w:val="28"/>
                <w:szCs w:val="28"/>
              </w:rPr>
              <w:t>% от общего числа малых</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 xml:space="preserve">предприятий, в сельском хозяйстве – </w:t>
            </w:r>
            <w:r w:rsidR="004F7E96">
              <w:rPr>
                <w:rFonts w:ascii="Times New Roman" w:hAnsi="Times New Roman" w:cs="Times New Roman"/>
                <w:sz w:val="28"/>
                <w:szCs w:val="28"/>
              </w:rPr>
              <w:t>22,9</w:t>
            </w:r>
            <w:r w:rsidRPr="00455ECF">
              <w:rPr>
                <w:rFonts w:ascii="Times New Roman" w:hAnsi="Times New Roman" w:cs="Times New Roman"/>
                <w:sz w:val="28"/>
                <w:szCs w:val="28"/>
              </w:rPr>
              <w:t>%. Предприятия с основным видом</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экономической деятельности «Обрабатывающие производства», «Производство и</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распределение электроэнергии, газа и воды», «Строительство», «Транспорт и связь»</w:t>
            </w:r>
            <w:r w:rsidR="004F7E96">
              <w:rPr>
                <w:rFonts w:ascii="Times New Roman" w:hAnsi="Times New Roman" w:cs="Times New Roman"/>
                <w:sz w:val="28"/>
                <w:szCs w:val="28"/>
              </w:rPr>
              <w:t xml:space="preserve"> </w:t>
            </w:r>
            <w:r w:rsidRPr="00455ECF">
              <w:rPr>
                <w:rFonts w:ascii="Times New Roman" w:hAnsi="Times New Roman" w:cs="Times New Roman"/>
                <w:sz w:val="28"/>
                <w:szCs w:val="28"/>
              </w:rPr>
              <w:t xml:space="preserve">составляют в суммарном выражении только </w:t>
            </w:r>
            <w:r w:rsidR="004F7E96">
              <w:rPr>
                <w:rFonts w:ascii="Times New Roman" w:hAnsi="Times New Roman" w:cs="Times New Roman"/>
                <w:sz w:val="28"/>
                <w:szCs w:val="28"/>
              </w:rPr>
              <w:t>19,4</w:t>
            </w:r>
            <w:r w:rsidRPr="00455ECF">
              <w:rPr>
                <w:rFonts w:ascii="Times New Roman" w:hAnsi="Times New Roman" w:cs="Times New Roman"/>
                <w:sz w:val="28"/>
                <w:szCs w:val="28"/>
              </w:rPr>
              <w:t>%.</w:t>
            </w:r>
          </w:p>
          <w:p w:rsidR="00C8740D" w:rsidRPr="00CC0375" w:rsidRDefault="00445697" w:rsidP="00F716C5">
            <w:pPr>
              <w:ind w:firstLine="709"/>
              <w:jc w:val="both"/>
              <w:rPr>
                <w:rFonts w:ascii="Times New Roman" w:hAnsi="Times New Roman" w:cs="Times New Roman"/>
                <w:b/>
                <w:sz w:val="28"/>
                <w:szCs w:val="28"/>
              </w:rPr>
            </w:pPr>
            <w:r w:rsidRPr="00445697">
              <w:rPr>
                <w:noProof/>
                <w:lang w:eastAsia="ru-RU"/>
              </w:rPr>
              <w:drawing>
                <wp:anchor distT="0" distB="0" distL="114300" distR="114300" simplePos="0" relativeHeight="251696128" behindDoc="0" locked="0" layoutInCell="1" allowOverlap="1" wp14:anchorId="324D0748" wp14:editId="501D1F1C">
                  <wp:simplePos x="0" y="0"/>
                  <wp:positionH relativeFrom="column">
                    <wp:posOffset>3543584</wp:posOffset>
                  </wp:positionH>
                  <wp:positionV relativeFrom="paragraph">
                    <wp:posOffset>687042</wp:posOffset>
                  </wp:positionV>
                  <wp:extent cx="2515870" cy="1886585"/>
                  <wp:effectExtent l="0" t="0" r="0" b="0"/>
                  <wp:wrapSquare wrapText="bothSides"/>
                  <wp:docPr id="32" name="Рисунок 32" descr="C:\Users\User\Desktop\радуг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адуга.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5870" cy="188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4624" behindDoc="0" locked="0" layoutInCell="1" allowOverlap="1" wp14:anchorId="7E7B9CB0" wp14:editId="67370399">
                  <wp:simplePos x="0" y="0"/>
                  <wp:positionH relativeFrom="margin">
                    <wp:posOffset>-55272</wp:posOffset>
                  </wp:positionH>
                  <wp:positionV relativeFrom="paragraph">
                    <wp:posOffset>191486</wp:posOffset>
                  </wp:positionV>
                  <wp:extent cx="3209925" cy="2061845"/>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9925" cy="2061845"/>
                          </a:xfrm>
                          <a:prstGeom prst="rect">
                            <a:avLst/>
                          </a:prstGeom>
                        </pic:spPr>
                      </pic:pic>
                    </a:graphicData>
                  </a:graphic>
                  <wp14:sizeRelH relativeFrom="margin">
                    <wp14:pctWidth>0</wp14:pctWidth>
                  </wp14:sizeRelH>
                </wp:anchor>
              </w:drawing>
            </w:r>
            <w:r w:rsidRPr="008322CD">
              <w:rPr>
                <w:noProof/>
                <w:lang w:eastAsia="ru-RU"/>
              </w:rPr>
              <w:drawing>
                <wp:anchor distT="0" distB="0" distL="114300" distR="114300" simplePos="0" relativeHeight="251697152" behindDoc="0" locked="0" layoutInCell="1" allowOverlap="1" wp14:anchorId="4491E191" wp14:editId="2B87617A">
                  <wp:simplePos x="0" y="0"/>
                  <wp:positionH relativeFrom="column">
                    <wp:posOffset>6704897</wp:posOffset>
                  </wp:positionH>
                  <wp:positionV relativeFrom="paragraph">
                    <wp:posOffset>225087</wp:posOffset>
                  </wp:positionV>
                  <wp:extent cx="2927350" cy="2089150"/>
                  <wp:effectExtent l="0" t="0" r="6350" b="6350"/>
                  <wp:wrapSquare wrapText="bothSides"/>
                  <wp:docPr id="22" name="Рисунок 22" descr="C:\Users\User\Desktop\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XXL.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7350" cy="2089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322CD" w:rsidRPr="008322CD" w:rsidRDefault="008322CD" w:rsidP="00445697">
      <w:pPr>
        <w:tabs>
          <w:tab w:val="left" w:pos="8579"/>
        </w:tabs>
        <w:jc w:val="center"/>
        <w:rPr>
          <w:rStyle w:val="a5"/>
          <w:rFonts w:ascii="Times New Roman" w:hAnsi="Times New Roman" w:cs="Times New Roman"/>
          <w:sz w:val="36"/>
          <w:szCs w:val="36"/>
        </w:rPr>
      </w:pPr>
      <w:r w:rsidRPr="008322CD">
        <w:rPr>
          <w:rStyle w:val="a5"/>
          <w:rFonts w:ascii="Times New Roman" w:hAnsi="Times New Roman" w:cs="Times New Roman"/>
          <w:sz w:val="36"/>
          <w:szCs w:val="36"/>
        </w:rPr>
        <w:lastRenderedPageBreak/>
        <w:t>Торговля</w:t>
      </w:r>
    </w:p>
    <w:p w:rsidR="008322CD" w:rsidRPr="00084FEB" w:rsidRDefault="008322CD" w:rsidP="00084FEB">
      <w:pPr>
        <w:tabs>
          <w:tab w:val="left" w:pos="8579"/>
        </w:tabs>
        <w:spacing w:after="0" w:line="240" w:lineRule="auto"/>
        <w:ind w:firstLine="709"/>
        <w:jc w:val="both"/>
        <w:rPr>
          <w:rStyle w:val="a5"/>
          <w:rFonts w:ascii="Times New Roman" w:hAnsi="Times New Roman" w:cs="Times New Roman"/>
          <w:b w:val="0"/>
          <w:sz w:val="28"/>
          <w:szCs w:val="28"/>
        </w:rPr>
      </w:pPr>
      <w:r w:rsidRPr="00084FEB">
        <w:rPr>
          <w:rStyle w:val="a5"/>
          <w:rFonts w:ascii="Times New Roman" w:hAnsi="Times New Roman" w:cs="Times New Roman"/>
          <w:b w:val="0"/>
          <w:sz w:val="28"/>
          <w:szCs w:val="28"/>
        </w:rPr>
        <w:t>Потребительский рынок в районе представлен предприятиями торговли и</w:t>
      </w:r>
      <w:r w:rsidR="003571F8" w:rsidRPr="00084FEB">
        <w:rPr>
          <w:rStyle w:val="a5"/>
          <w:rFonts w:ascii="Times New Roman" w:hAnsi="Times New Roman" w:cs="Times New Roman"/>
          <w:b w:val="0"/>
          <w:sz w:val="28"/>
          <w:szCs w:val="28"/>
        </w:rPr>
        <w:t xml:space="preserve"> </w:t>
      </w:r>
      <w:r w:rsidRPr="00084FEB">
        <w:rPr>
          <w:rStyle w:val="a5"/>
          <w:rFonts w:ascii="Times New Roman" w:hAnsi="Times New Roman" w:cs="Times New Roman"/>
          <w:b w:val="0"/>
          <w:sz w:val="28"/>
          <w:szCs w:val="28"/>
        </w:rPr>
        <w:t>общественного питания, бытового обслуживания всех форм собственности.</w:t>
      </w:r>
    </w:p>
    <w:p w:rsidR="003571F8" w:rsidRPr="00084FEB" w:rsidRDefault="003571F8" w:rsidP="00084FEB">
      <w:pPr>
        <w:tabs>
          <w:tab w:val="left" w:pos="8579"/>
        </w:tabs>
        <w:spacing w:after="0" w:line="240" w:lineRule="auto"/>
        <w:ind w:firstLine="709"/>
        <w:jc w:val="both"/>
        <w:rPr>
          <w:rStyle w:val="a5"/>
          <w:rFonts w:ascii="Times New Roman" w:hAnsi="Times New Roman" w:cs="Times New Roman"/>
          <w:b w:val="0"/>
          <w:sz w:val="28"/>
          <w:szCs w:val="28"/>
        </w:rPr>
      </w:pPr>
      <w:r w:rsidRPr="00084FEB">
        <w:rPr>
          <w:rStyle w:val="a5"/>
          <w:rFonts w:ascii="Times New Roman" w:hAnsi="Times New Roman" w:cs="Times New Roman"/>
          <w:b w:val="0"/>
          <w:sz w:val="28"/>
          <w:szCs w:val="28"/>
        </w:rPr>
        <w:t>Оборот</w:t>
      </w:r>
      <w:r w:rsidR="008322CD" w:rsidRPr="00084FEB">
        <w:rPr>
          <w:rStyle w:val="a5"/>
          <w:rFonts w:ascii="Times New Roman" w:hAnsi="Times New Roman" w:cs="Times New Roman"/>
          <w:b w:val="0"/>
          <w:sz w:val="28"/>
          <w:szCs w:val="28"/>
        </w:rPr>
        <w:t xml:space="preserve"> рознично</w:t>
      </w:r>
      <w:r w:rsidRPr="00084FEB">
        <w:rPr>
          <w:rStyle w:val="a5"/>
          <w:rFonts w:ascii="Times New Roman" w:hAnsi="Times New Roman" w:cs="Times New Roman"/>
          <w:b w:val="0"/>
          <w:sz w:val="28"/>
          <w:szCs w:val="28"/>
        </w:rPr>
        <w:t>й</w:t>
      </w:r>
      <w:r w:rsidR="008322CD" w:rsidRPr="00084FEB">
        <w:rPr>
          <w:rStyle w:val="a5"/>
          <w:rFonts w:ascii="Times New Roman" w:hAnsi="Times New Roman" w:cs="Times New Roman"/>
          <w:b w:val="0"/>
          <w:sz w:val="28"/>
          <w:szCs w:val="28"/>
        </w:rPr>
        <w:t xml:space="preserve"> тор</w:t>
      </w:r>
      <w:r w:rsidRPr="00084FEB">
        <w:rPr>
          <w:rStyle w:val="a5"/>
          <w:rFonts w:ascii="Times New Roman" w:hAnsi="Times New Roman" w:cs="Times New Roman"/>
          <w:b w:val="0"/>
          <w:sz w:val="28"/>
          <w:szCs w:val="28"/>
        </w:rPr>
        <w:t>говли</w:t>
      </w:r>
      <w:r w:rsidR="008322CD" w:rsidRPr="00084FEB">
        <w:rPr>
          <w:rStyle w:val="a5"/>
          <w:rFonts w:ascii="Times New Roman" w:hAnsi="Times New Roman" w:cs="Times New Roman"/>
          <w:b w:val="0"/>
          <w:sz w:val="28"/>
          <w:szCs w:val="28"/>
        </w:rPr>
        <w:t xml:space="preserve"> за </w:t>
      </w:r>
      <w:r w:rsidRPr="00084FEB">
        <w:rPr>
          <w:rStyle w:val="a5"/>
          <w:rFonts w:ascii="Times New Roman" w:hAnsi="Times New Roman" w:cs="Times New Roman"/>
          <w:b w:val="0"/>
          <w:sz w:val="28"/>
          <w:szCs w:val="28"/>
        </w:rPr>
        <w:t xml:space="preserve">5 месяцев 2017 </w:t>
      </w:r>
      <w:r w:rsidR="008322CD" w:rsidRPr="00084FEB">
        <w:rPr>
          <w:rStyle w:val="a5"/>
          <w:rFonts w:ascii="Times New Roman" w:hAnsi="Times New Roman" w:cs="Times New Roman"/>
          <w:b w:val="0"/>
          <w:sz w:val="28"/>
          <w:szCs w:val="28"/>
        </w:rPr>
        <w:t>год</w:t>
      </w:r>
      <w:r w:rsidRPr="00084FEB">
        <w:rPr>
          <w:rStyle w:val="a5"/>
          <w:rFonts w:ascii="Times New Roman" w:hAnsi="Times New Roman" w:cs="Times New Roman"/>
          <w:b w:val="0"/>
          <w:sz w:val="28"/>
          <w:szCs w:val="28"/>
        </w:rPr>
        <w:t xml:space="preserve"> составил </w:t>
      </w:r>
      <w:r w:rsidRPr="00084FEB">
        <w:rPr>
          <w:rFonts w:ascii="Times New Roman" w:hAnsi="Times New Roman" w:cs="Times New Roman"/>
          <w:b/>
          <w:sz w:val="28"/>
          <w:szCs w:val="28"/>
        </w:rPr>
        <w:t>96969</w:t>
      </w:r>
      <w:r w:rsidRPr="00084FEB">
        <w:rPr>
          <w:rStyle w:val="a5"/>
          <w:rFonts w:ascii="Times New Roman" w:hAnsi="Times New Roman" w:cs="Times New Roman"/>
          <w:b w:val="0"/>
          <w:sz w:val="28"/>
          <w:szCs w:val="28"/>
        </w:rPr>
        <w:t xml:space="preserve"> тысяч рублей</w:t>
      </w:r>
      <w:r w:rsidR="008322CD" w:rsidRPr="00084FEB">
        <w:rPr>
          <w:rStyle w:val="a5"/>
          <w:rFonts w:ascii="Times New Roman" w:hAnsi="Times New Roman" w:cs="Times New Roman"/>
          <w:b w:val="0"/>
          <w:sz w:val="28"/>
          <w:szCs w:val="28"/>
        </w:rPr>
        <w:t xml:space="preserve">. </w:t>
      </w:r>
      <w:r w:rsidRPr="00084FEB">
        <w:rPr>
          <w:rStyle w:val="a5"/>
          <w:rFonts w:ascii="Times New Roman" w:hAnsi="Times New Roman" w:cs="Times New Roman"/>
          <w:b w:val="0"/>
          <w:sz w:val="28"/>
          <w:szCs w:val="28"/>
        </w:rPr>
        <w:t xml:space="preserve">Оборот розничной торговли за январь-май 2017 года в расчете на одного жителя составил </w:t>
      </w:r>
      <w:r w:rsidRPr="00084FEB">
        <w:rPr>
          <w:rFonts w:ascii="Times New Roman" w:hAnsi="Times New Roman" w:cs="Times New Roman"/>
          <w:b/>
          <w:sz w:val="28"/>
          <w:szCs w:val="28"/>
        </w:rPr>
        <w:t>6260</w:t>
      </w:r>
      <w:r w:rsidRPr="00084FEB">
        <w:rPr>
          <w:rStyle w:val="a5"/>
          <w:rFonts w:ascii="Times New Roman" w:hAnsi="Times New Roman" w:cs="Times New Roman"/>
          <w:b w:val="0"/>
          <w:sz w:val="28"/>
          <w:szCs w:val="28"/>
        </w:rPr>
        <w:t xml:space="preserve"> рублей. </w:t>
      </w:r>
    </w:p>
    <w:p w:rsidR="008322CD" w:rsidRPr="00084FEB" w:rsidRDefault="008322CD" w:rsidP="00AA2746">
      <w:pPr>
        <w:tabs>
          <w:tab w:val="left" w:pos="8579"/>
        </w:tabs>
        <w:spacing w:after="0" w:line="240" w:lineRule="auto"/>
        <w:jc w:val="both"/>
        <w:rPr>
          <w:rStyle w:val="a5"/>
          <w:rFonts w:ascii="Times New Roman" w:hAnsi="Times New Roman" w:cs="Times New Roman"/>
          <w:b w:val="0"/>
          <w:sz w:val="28"/>
          <w:szCs w:val="28"/>
        </w:rPr>
      </w:pPr>
      <w:r w:rsidRPr="00084FEB">
        <w:rPr>
          <w:rStyle w:val="a5"/>
          <w:rFonts w:ascii="Times New Roman" w:hAnsi="Times New Roman" w:cs="Times New Roman"/>
          <w:b w:val="0"/>
          <w:sz w:val="28"/>
          <w:szCs w:val="28"/>
        </w:rPr>
        <w:t>Торговая деятельность в формате ярмарок</w:t>
      </w:r>
      <w:r w:rsidR="003571F8" w:rsidRPr="00084FEB">
        <w:rPr>
          <w:rStyle w:val="a5"/>
          <w:rFonts w:ascii="Times New Roman" w:hAnsi="Times New Roman" w:cs="Times New Roman"/>
          <w:b w:val="0"/>
          <w:sz w:val="28"/>
          <w:szCs w:val="28"/>
        </w:rPr>
        <w:t xml:space="preserve"> </w:t>
      </w:r>
      <w:r w:rsidRPr="00084FEB">
        <w:rPr>
          <w:rStyle w:val="a5"/>
          <w:rFonts w:ascii="Times New Roman" w:hAnsi="Times New Roman" w:cs="Times New Roman"/>
          <w:b w:val="0"/>
          <w:sz w:val="28"/>
          <w:szCs w:val="28"/>
        </w:rPr>
        <w:t>предусматривает реализацию товаров с меньшей наценкой, которые более доступны для малообеспеченных слоев населения. На территории</w:t>
      </w:r>
      <w:r w:rsidR="003571F8" w:rsidRPr="00084FEB">
        <w:rPr>
          <w:rStyle w:val="a5"/>
          <w:rFonts w:ascii="Times New Roman" w:hAnsi="Times New Roman" w:cs="Times New Roman"/>
          <w:b w:val="0"/>
          <w:sz w:val="28"/>
          <w:szCs w:val="28"/>
        </w:rPr>
        <w:t xml:space="preserve"> района функционируют 3 ярмарки выходного дня</w:t>
      </w:r>
      <w:r w:rsidRPr="00084FEB">
        <w:rPr>
          <w:rStyle w:val="a5"/>
          <w:rFonts w:ascii="Times New Roman" w:hAnsi="Times New Roman" w:cs="Times New Roman"/>
          <w:b w:val="0"/>
          <w:sz w:val="28"/>
          <w:szCs w:val="28"/>
        </w:rPr>
        <w:t>, которы</w:t>
      </w:r>
      <w:r w:rsidR="003571F8" w:rsidRPr="00084FEB">
        <w:rPr>
          <w:rStyle w:val="a5"/>
          <w:rFonts w:ascii="Times New Roman" w:hAnsi="Times New Roman" w:cs="Times New Roman"/>
          <w:b w:val="0"/>
          <w:sz w:val="28"/>
          <w:szCs w:val="28"/>
        </w:rPr>
        <w:t>е</w:t>
      </w:r>
      <w:r w:rsidRPr="00084FEB">
        <w:rPr>
          <w:rStyle w:val="a5"/>
          <w:rFonts w:ascii="Times New Roman" w:hAnsi="Times New Roman" w:cs="Times New Roman"/>
          <w:b w:val="0"/>
          <w:sz w:val="28"/>
          <w:szCs w:val="28"/>
        </w:rPr>
        <w:t xml:space="preserve"> оста</w:t>
      </w:r>
      <w:r w:rsidR="003571F8" w:rsidRPr="00084FEB">
        <w:rPr>
          <w:rStyle w:val="a5"/>
          <w:rFonts w:ascii="Times New Roman" w:hAnsi="Times New Roman" w:cs="Times New Roman"/>
          <w:b w:val="0"/>
          <w:sz w:val="28"/>
          <w:szCs w:val="28"/>
        </w:rPr>
        <w:t>ю</w:t>
      </w:r>
      <w:r w:rsidRPr="00084FEB">
        <w:rPr>
          <w:rStyle w:val="a5"/>
          <w:rFonts w:ascii="Times New Roman" w:hAnsi="Times New Roman" w:cs="Times New Roman"/>
          <w:b w:val="0"/>
          <w:sz w:val="28"/>
          <w:szCs w:val="28"/>
        </w:rPr>
        <w:t>тся социально-значимым</w:t>
      </w:r>
      <w:r w:rsidR="003571F8" w:rsidRPr="00084FEB">
        <w:rPr>
          <w:rStyle w:val="a5"/>
          <w:rFonts w:ascii="Times New Roman" w:hAnsi="Times New Roman" w:cs="Times New Roman"/>
          <w:b w:val="0"/>
          <w:sz w:val="28"/>
          <w:szCs w:val="28"/>
        </w:rPr>
        <w:t>и</w:t>
      </w:r>
      <w:r w:rsidRPr="00084FEB">
        <w:rPr>
          <w:rStyle w:val="a5"/>
          <w:rFonts w:ascii="Times New Roman" w:hAnsi="Times New Roman" w:cs="Times New Roman"/>
          <w:b w:val="0"/>
          <w:sz w:val="28"/>
          <w:szCs w:val="28"/>
        </w:rPr>
        <w:t xml:space="preserve"> для</w:t>
      </w:r>
      <w:r w:rsidR="003571F8" w:rsidRPr="00084FEB">
        <w:rPr>
          <w:rStyle w:val="a5"/>
          <w:rFonts w:ascii="Times New Roman" w:hAnsi="Times New Roman" w:cs="Times New Roman"/>
          <w:b w:val="0"/>
          <w:sz w:val="28"/>
          <w:szCs w:val="28"/>
        </w:rPr>
        <w:t xml:space="preserve"> </w:t>
      </w:r>
      <w:r w:rsidRPr="00084FEB">
        <w:rPr>
          <w:rStyle w:val="a5"/>
          <w:rFonts w:ascii="Times New Roman" w:hAnsi="Times New Roman" w:cs="Times New Roman"/>
          <w:b w:val="0"/>
          <w:sz w:val="28"/>
          <w:szCs w:val="28"/>
        </w:rPr>
        <w:t>населения в приобретении товаров по доступным ценам, а также играет главную роль в предоставлении торговых мест</w:t>
      </w:r>
      <w:r w:rsidR="003571F8" w:rsidRPr="00084FEB">
        <w:rPr>
          <w:rStyle w:val="a5"/>
          <w:rFonts w:ascii="Times New Roman" w:hAnsi="Times New Roman" w:cs="Times New Roman"/>
          <w:b w:val="0"/>
          <w:sz w:val="28"/>
          <w:szCs w:val="28"/>
        </w:rPr>
        <w:t xml:space="preserve"> </w:t>
      </w:r>
      <w:r w:rsidRPr="00084FEB">
        <w:rPr>
          <w:rStyle w:val="a5"/>
          <w:rFonts w:ascii="Times New Roman" w:hAnsi="Times New Roman" w:cs="Times New Roman"/>
          <w:b w:val="0"/>
          <w:sz w:val="28"/>
          <w:szCs w:val="28"/>
        </w:rPr>
        <w:t xml:space="preserve">сельскохозяйственным производителям для реализации собственной продукции. На </w:t>
      </w:r>
      <w:r w:rsidR="003571F8" w:rsidRPr="00084FEB">
        <w:rPr>
          <w:rStyle w:val="a5"/>
          <w:rFonts w:ascii="Times New Roman" w:hAnsi="Times New Roman" w:cs="Times New Roman"/>
          <w:b w:val="0"/>
          <w:sz w:val="28"/>
          <w:szCs w:val="28"/>
        </w:rPr>
        <w:t>ярмарках</w:t>
      </w:r>
      <w:r w:rsidRPr="00084FEB">
        <w:rPr>
          <w:rStyle w:val="a5"/>
          <w:rFonts w:ascii="Times New Roman" w:hAnsi="Times New Roman" w:cs="Times New Roman"/>
          <w:b w:val="0"/>
          <w:sz w:val="28"/>
          <w:szCs w:val="28"/>
        </w:rPr>
        <w:t xml:space="preserve"> обеспечивается первоочередное предоставление</w:t>
      </w:r>
      <w:r w:rsidR="003571F8" w:rsidRPr="00084FEB">
        <w:rPr>
          <w:rStyle w:val="a5"/>
          <w:rFonts w:ascii="Times New Roman" w:hAnsi="Times New Roman" w:cs="Times New Roman"/>
          <w:b w:val="0"/>
          <w:sz w:val="28"/>
          <w:szCs w:val="28"/>
        </w:rPr>
        <w:t xml:space="preserve"> </w:t>
      </w:r>
      <w:r w:rsidRPr="00084FEB">
        <w:rPr>
          <w:rStyle w:val="a5"/>
          <w:rFonts w:ascii="Times New Roman" w:hAnsi="Times New Roman" w:cs="Times New Roman"/>
          <w:b w:val="0"/>
          <w:sz w:val="28"/>
          <w:szCs w:val="28"/>
        </w:rPr>
        <w:t xml:space="preserve">торговых мест </w:t>
      </w:r>
      <w:r w:rsidR="00084FEB" w:rsidRPr="00084FEB">
        <w:rPr>
          <w:rStyle w:val="a5"/>
          <w:rFonts w:ascii="Times New Roman" w:hAnsi="Times New Roman" w:cs="Times New Roman"/>
          <w:b w:val="0"/>
          <w:sz w:val="28"/>
          <w:szCs w:val="28"/>
        </w:rPr>
        <w:t>сельскохозяйственным товаропроизводителям</w:t>
      </w:r>
      <w:r w:rsidRPr="00084FEB">
        <w:rPr>
          <w:rStyle w:val="a5"/>
          <w:rFonts w:ascii="Times New Roman" w:hAnsi="Times New Roman" w:cs="Times New Roman"/>
          <w:b w:val="0"/>
          <w:sz w:val="28"/>
          <w:szCs w:val="28"/>
        </w:rPr>
        <w:t xml:space="preserve"> для реализации собственной продукции и, соответственно, частичной</w:t>
      </w:r>
      <w:r w:rsidR="003571F8" w:rsidRPr="00084FEB">
        <w:rPr>
          <w:rStyle w:val="a5"/>
          <w:rFonts w:ascii="Times New Roman" w:hAnsi="Times New Roman" w:cs="Times New Roman"/>
          <w:b w:val="0"/>
          <w:sz w:val="28"/>
          <w:szCs w:val="28"/>
        </w:rPr>
        <w:t xml:space="preserve"> </w:t>
      </w:r>
      <w:r w:rsidRPr="00084FEB">
        <w:rPr>
          <w:rStyle w:val="a5"/>
          <w:rFonts w:ascii="Times New Roman" w:hAnsi="Times New Roman" w:cs="Times New Roman"/>
          <w:b w:val="0"/>
          <w:sz w:val="28"/>
          <w:szCs w:val="28"/>
        </w:rPr>
        <w:t>занятости населения сельских населенных пунктов.</w:t>
      </w:r>
      <w:r w:rsidR="00AA2746" w:rsidRPr="00AA2746">
        <w:rPr>
          <w:rStyle w:val="a5"/>
          <w:rFonts w:ascii="Times New Roman" w:hAnsi="Times New Roman" w:cs="Times New Roman"/>
          <w:noProof/>
          <w:lang w:eastAsia="ru-RU"/>
        </w:rPr>
        <w:t xml:space="preserve"> </w:t>
      </w:r>
    </w:p>
    <w:p w:rsidR="008322CD" w:rsidRPr="00084FEB" w:rsidRDefault="008322CD" w:rsidP="00AA2746">
      <w:pPr>
        <w:tabs>
          <w:tab w:val="left" w:pos="8579"/>
        </w:tabs>
        <w:spacing w:after="0" w:line="240" w:lineRule="auto"/>
        <w:jc w:val="both"/>
        <w:rPr>
          <w:rStyle w:val="a5"/>
          <w:rFonts w:ascii="Times New Roman" w:hAnsi="Times New Roman" w:cs="Times New Roman"/>
          <w:b w:val="0"/>
          <w:sz w:val="28"/>
          <w:szCs w:val="28"/>
        </w:rPr>
      </w:pPr>
      <w:r w:rsidRPr="00084FEB">
        <w:rPr>
          <w:rStyle w:val="a5"/>
          <w:rFonts w:ascii="Times New Roman" w:hAnsi="Times New Roman" w:cs="Times New Roman"/>
          <w:b w:val="0"/>
          <w:sz w:val="28"/>
          <w:szCs w:val="28"/>
        </w:rPr>
        <w:t xml:space="preserve">Общее количество объектов розничной торговли – </w:t>
      </w:r>
      <w:r w:rsidR="00084FEB" w:rsidRPr="00084FEB">
        <w:rPr>
          <w:rStyle w:val="a5"/>
          <w:rFonts w:ascii="Times New Roman" w:hAnsi="Times New Roman" w:cs="Times New Roman"/>
          <w:b w:val="0"/>
          <w:sz w:val="28"/>
          <w:szCs w:val="28"/>
        </w:rPr>
        <w:t>124</w:t>
      </w:r>
      <w:r w:rsidRPr="00084FEB">
        <w:rPr>
          <w:rStyle w:val="a5"/>
          <w:rFonts w:ascii="Times New Roman" w:hAnsi="Times New Roman" w:cs="Times New Roman"/>
          <w:b w:val="0"/>
          <w:sz w:val="28"/>
          <w:szCs w:val="28"/>
        </w:rPr>
        <w:t xml:space="preserve"> шт.</w:t>
      </w:r>
    </w:p>
    <w:p w:rsidR="00BC7F58" w:rsidRDefault="00BC7F58" w:rsidP="00AA2746">
      <w:pPr>
        <w:tabs>
          <w:tab w:val="left" w:pos="8579"/>
        </w:tabs>
        <w:spacing w:after="0" w:line="240" w:lineRule="auto"/>
        <w:jc w:val="both"/>
        <w:rPr>
          <w:rStyle w:val="a5"/>
          <w:rFonts w:ascii="Times New Roman" w:hAnsi="Times New Roman" w:cs="Times New Roman"/>
          <w:b w:val="0"/>
          <w:sz w:val="28"/>
          <w:szCs w:val="28"/>
        </w:rPr>
      </w:pPr>
      <w:r w:rsidRPr="00AA2746">
        <w:rPr>
          <w:rStyle w:val="a5"/>
          <w:rFonts w:ascii="Times New Roman" w:hAnsi="Times New Roman" w:cs="Times New Roman"/>
          <w:noProof/>
          <w:lang w:eastAsia="ru-RU"/>
        </w:rPr>
        <w:drawing>
          <wp:anchor distT="0" distB="0" distL="114300" distR="114300" simplePos="0" relativeHeight="251676672" behindDoc="0" locked="0" layoutInCell="1" allowOverlap="1" wp14:anchorId="3A2082DA" wp14:editId="0C48C675">
            <wp:simplePos x="0" y="0"/>
            <wp:positionH relativeFrom="margin">
              <wp:align>left</wp:align>
            </wp:positionH>
            <wp:positionV relativeFrom="paragraph">
              <wp:posOffset>675140</wp:posOffset>
            </wp:positionV>
            <wp:extent cx="3355975" cy="2752725"/>
            <wp:effectExtent l="0" t="0" r="0" b="9525"/>
            <wp:wrapSquare wrapText="bothSides"/>
            <wp:docPr id="25" name="Рисунок 25" descr="C:\Users\User\Desktop\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getIma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57553" cy="27542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5648" behindDoc="0" locked="0" layoutInCell="1" allowOverlap="1" wp14:anchorId="3886D4E1" wp14:editId="27A19069">
            <wp:simplePos x="0" y="0"/>
            <wp:positionH relativeFrom="margin">
              <wp:posOffset>3540760</wp:posOffset>
            </wp:positionH>
            <wp:positionV relativeFrom="paragraph">
              <wp:posOffset>713740</wp:posOffset>
            </wp:positionV>
            <wp:extent cx="3005455" cy="2743200"/>
            <wp:effectExtent l="0" t="0" r="444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005455" cy="2743200"/>
                    </a:xfrm>
                    <a:prstGeom prst="rect">
                      <a:avLst/>
                    </a:prstGeom>
                  </pic:spPr>
                </pic:pic>
              </a:graphicData>
            </a:graphic>
            <wp14:sizeRelH relativeFrom="margin">
              <wp14:pctWidth>0</wp14:pctWidth>
            </wp14:sizeRelH>
            <wp14:sizeRelV relativeFrom="margin">
              <wp14:pctHeight>0</wp14:pctHeight>
            </wp14:sizeRelV>
          </wp:anchor>
        </w:drawing>
      </w:r>
      <w:r w:rsidR="00EF4DD3" w:rsidRPr="00AA2746">
        <w:rPr>
          <w:rStyle w:val="a5"/>
          <w:rFonts w:ascii="Times New Roman" w:hAnsi="Times New Roman" w:cs="Times New Roman"/>
          <w:noProof/>
          <w:lang w:eastAsia="ru-RU"/>
        </w:rPr>
        <w:drawing>
          <wp:anchor distT="0" distB="0" distL="114300" distR="114300" simplePos="0" relativeHeight="251677696" behindDoc="1" locked="0" layoutInCell="1" allowOverlap="1" wp14:anchorId="7C2DC95C" wp14:editId="0392B7A0">
            <wp:simplePos x="0" y="0"/>
            <wp:positionH relativeFrom="margin">
              <wp:posOffset>6789420</wp:posOffset>
            </wp:positionH>
            <wp:positionV relativeFrom="paragraph">
              <wp:posOffset>713740</wp:posOffset>
            </wp:positionV>
            <wp:extent cx="2755900" cy="2733040"/>
            <wp:effectExtent l="0" t="0" r="6350" b="0"/>
            <wp:wrapTight wrapText="bothSides">
              <wp:wrapPolygon edited="0">
                <wp:start x="0" y="0"/>
                <wp:lineTo x="0" y="21379"/>
                <wp:lineTo x="21500" y="21379"/>
                <wp:lineTo x="21500" y="0"/>
                <wp:lineTo x="0" y="0"/>
              </wp:wrapPolygon>
            </wp:wrapTight>
            <wp:docPr id="24" name="Рисунок 24" descr="C:\Users\User\Desktop\mobile_high-1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obile_high-1q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5900" cy="273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2CD" w:rsidRPr="00084FEB">
        <w:rPr>
          <w:rStyle w:val="a5"/>
          <w:rFonts w:ascii="Times New Roman" w:hAnsi="Times New Roman" w:cs="Times New Roman"/>
          <w:b w:val="0"/>
          <w:sz w:val="28"/>
          <w:szCs w:val="28"/>
        </w:rPr>
        <w:t xml:space="preserve">Обеспеченность населения торговыми площадями в расчете на 1000 человек составляет </w:t>
      </w:r>
      <w:r w:rsidR="00084FEB" w:rsidRPr="00084FEB">
        <w:rPr>
          <w:rStyle w:val="a5"/>
          <w:rFonts w:ascii="Times New Roman" w:hAnsi="Times New Roman" w:cs="Times New Roman"/>
          <w:b w:val="0"/>
          <w:sz w:val="28"/>
          <w:szCs w:val="28"/>
        </w:rPr>
        <w:t>7,4 м²</w:t>
      </w:r>
      <w:r w:rsidR="008322CD" w:rsidRPr="00084FEB">
        <w:rPr>
          <w:rStyle w:val="a5"/>
          <w:rFonts w:ascii="Times New Roman" w:hAnsi="Times New Roman" w:cs="Times New Roman"/>
          <w:b w:val="0"/>
          <w:sz w:val="28"/>
          <w:szCs w:val="28"/>
        </w:rPr>
        <w:t>. В целях проведения</w:t>
      </w:r>
      <w:r w:rsidR="00084FEB" w:rsidRPr="00084FEB">
        <w:rPr>
          <w:rStyle w:val="a5"/>
          <w:rFonts w:ascii="Times New Roman" w:hAnsi="Times New Roman" w:cs="Times New Roman"/>
          <w:b w:val="0"/>
          <w:sz w:val="28"/>
          <w:szCs w:val="28"/>
        </w:rPr>
        <w:t xml:space="preserve"> антитеррористических мероприятий</w:t>
      </w:r>
      <w:r w:rsidR="008322CD" w:rsidRPr="00084FEB">
        <w:rPr>
          <w:rStyle w:val="a5"/>
          <w:rFonts w:ascii="Times New Roman" w:hAnsi="Times New Roman" w:cs="Times New Roman"/>
          <w:b w:val="0"/>
          <w:sz w:val="28"/>
          <w:szCs w:val="28"/>
        </w:rPr>
        <w:t xml:space="preserve"> устанавливаются камеры видео - наблюдения на торговых объектах.</w:t>
      </w:r>
      <w:r w:rsidR="00084FEB">
        <w:rPr>
          <w:rStyle w:val="a5"/>
          <w:rFonts w:ascii="Times New Roman" w:hAnsi="Times New Roman" w:cs="Times New Roman"/>
          <w:b w:val="0"/>
          <w:sz w:val="28"/>
          <w:szCs w:val="28"/>
        </w:rPr>
        <w:t xml:space="preserve"> Также введен в эксплуатацию третий магазин «Пятёрочка», обновлён магазин «Магнит</w:t>
      </w:r>
      <w:r w:rsidR="00AA2746">
        <w:rPr>
          <w:rStyle w:val="a5"/>
          <w:rFonts w:ascii="Times New Roman" w:hAnsi="Times New Roman" w:cs="Times New Roman"/>
          <w:b w:val="0"/>
          <w:sz w:val="28"/>
          <w:szCs w:val="28"/>
        </w:rPr>
        <w:t xml:space="preserve"> у дома</w:t>
      </w:r>
      <w:r w:rsidR="00084FEB">
        <w:rPr>
          <w:rStyle w:val="a5"/>
          <w:rFonts w:ascii="Times New Roman" w:hAnsi="Times New Roman" w:cs="Times New Roman"/>
          <w:b w:val="0"/>
          <w:sz w:val="28"/>
          <w:szCs w:val="28"/>
        </w:rPr>
        <w:t>»</w:t>
      </w:r>
      <w:r w:rsidR="00AA2746">
        <w:rPr>
          <w:rStyle w:val="a5"/>
          <w:rFonts w:ascii="Times New Roman" w:hAnsi="Times New Roman" w:cs="Times New Roman"/>
          <w:b w:val="0"/>
          <w:sz w:val="28"/>
          <w:szCs w:val="28"/>
        </w:rPr>
        <w:t>.</w:t>
      </w:r>
      <w:r w:rsidR="00084FEB">
        <w:rPr>
          <w:rStyle w:val="a5"/>
          <w:rFonts w:ascii="Times New Roman" w:hAnsi="Times New Roman" w:cs="Times New Roman"/>
          <w:b w:val="0"/>
          <w:sz w:val="28"/>
          <w:szCs w:val="28"/>
        </w:rPr>
        <w:t xml:space="preserve"> </w:t>
      </w:r>
    </w:p>
    <w:p w:rsidR="00BC7F58" w:rsidRDefault="00BC7F58" w:rsidP="00BC7F58">
      <w:pPr>
        <w:tabs>
          <w:tab w:val="left" w:pos="8579"/>
        </w:tabs>
        <w:spacing w:after="0" w:line="240" w:lineRule="auto"/>
        <w:jc w:val="center"/>
        <w:rPr>
          <w:rStyle w:val="a5"/>
          <w:rFonts w:ascii="Times New Roman" w:hAnsi="Times New Roman" w:cs="Times New Roman"/>
          <w:sz w:val="36"/>
          <w:szCs w:val="36"/>
        </w:rPr>
      </w:pPr>
    </w:p>
    <w:p w:rsidR="00BC7F58" w:rsidRDefault="00BC7F58" w:rsidP="00BC7F58">
      <w:pPr>
        <w:tabs>
          <w:tab w:val="left" w:pos="8579"/>
        </w:tabs>
        <w:spacing w:after="0" w:line="240" w:lineRule="auto"/>
        <w:jc w:val="center"/>
        <w:rPr>
          <w:rStyle w:val="a5"/>
          <w:rFonts w:ascii="Times New Roman" w:hAnsi="Times New Roman" w:cs="Times New Roman"/>
          <w:sz w:val="36"/>
          <w:szCs w:val="36"/>
        </w:rPr>
      </w:pPr>
      <w:r w:rsidRPr="00BC7F58">
        <w:rPr>
          <w:rStyle w:val="a5"/>
          <w:rFonts w:ascii="Times New Roman" w:hAnsi="Times New Roman" w:cs="Times New Roman"/>
          <w:sz w:val="36"/>
          <w:szCs w:val="36"/>
        </w:rPr>
        <w:lastRenderedPageBreak/>
        <w:t>Финансово-кредитная сфера</w:t>
      </w:r>
    </w:p>
    <w:p w:rsidR="00BC7F58" w:rsidRDefault="00BC7F58" w:rsidP="00BC7F58">
      <w:pPr>
        <w:tabs>
          <w:tab w:val="left" w:pos="8579"/>
        </w:tabs>
        <w:spacing w:after="0" w:line="240" w:lineRule="auto"/>
        <w:jc w:val="center"/>
        <w:rPr>
          <w:rStyle w:val="a5"/>
          <w:rFonts w:ascii="Times New Roman" w:hAnsi="Times New Roman" w:cs="Times New Roman"/>
          <w:sz w:val="36"/>
          <w:szCs w:val="36"/>
        </w:rPr>
      </w:pPr>
    </w:p>
    <w:tbl>
      <w:tblPr>
        <w:tblStyle w:val="a3"/>
        <w:tblW w:w="0" w:type="auto"/>
        <w:tblLook w:val="04A0" w:firstRow="1" w:lastRow="0" w:firstColumn="1" w:lastColumn="0" w:noHBand="0" w:noVBand="1"/>
      </w:tblPr>
      <w:tblGrid>
        <w:gridCol w:w="4673"/>
        <w:gridCol w:w="4961"/>
        <w:gridCol w:w="3261"/>
        <w:gridCol w:w="2493"/>
      </w:tblGrid>
      <w:tr w:rsidR="00BC7F58" w:rsidRPr="00BC7F58" w:rsidTr="00BC7F58">
        <w:tc>
          <w:tcPr>
            <w:tcW w:w="4673" w:type="dxa"/>
            <w:vAlign w:val="center"/>
          </w:tcPr>
          <w:p w:rsidR="00B33DDE" w:rsidRPr="00B33DDE" w:rsidRDefault="00BC7F58" w:rsidP="00BC7F58">
            <w:pPr>
              <w:tabs>
                <w:tab w:val="left" w:pos="8579"/>
              </w:tabs>
              <w:jc w:val="center"/>
              <w:rPr>
                <w:rStyle w:val="a5"/>
                <w:rFonts w:ascii="Times New Roman" w:hAnsi="Times New Roman" w:cs="Times New Roman"/>
                <w:sz w:val="28"/>
                <w:szCs w:val="28"/>
              </w:rPr>
            </w:pPr>
            <w:r w:rsidRPr="00B33DDE">
              <w:rPr>
                <w:rStyle w:val="a5"/>
                <w:rFonts w:ascii="Times New Roman" w:hAnsi="Times New Roman" w:cs="Times New Roman"/>
                <w:sz w:val="28"/>
                <w:szCs w:val="28"/>
              </w:rPr>
              <w:t xml:space="preserve">Наименование </w:t>
            </w:r>
            <w:r w:rsidR="00B33DDE" w:rsidRPr="00B33DDE">
              <w:rPr>
                <w:rStyle w:val="a5"/>
                <w:rFonts w:ascii="Times New Roman" w:hAnsi="Times New Roman" w:cs="Times New Roman"/>
                <w:sz w:val="28"/>
                <w:szCs w:val="28"/>
              </w:rPr>
              <w:t xml:space="preserve">банка </w:t>
            </w:r>
          </w:p>
          <w:p w:rsidR="00BC7F58" w:rsidRPr="00B33DDE" w:rsidRDefault="00B33DDE" w:rsidP="00BC7F58">
            <w:pPr>
              <w:tabs>
                <w:tab w:val="left" w:pos="8579"/>
              </w:tabs>
              <w:jc w:val="center"/>
              <w:rPr>
                <w:rStyle w:val="a5"/>
                <w:rFonts w:ascii="Times New Roman" w:hAnsi="Times New Roman" w:cs="Times New Roman"/>
                <w:sz w:val="28"/>
                <w:szCs w:val="28"/>
              </w:rPr>
            </w:pPr>
            <w:r w:rsidRPr="00B33DDE">
              <w:rPr>
                <w:rStyle w:val="a5"/>
                <w:rFonts w:ascii="Times New Roman" w:hAnsi="Times New Roman" w:cs="Times New Roman"/>
                <w:sz w:val="28"/>
                <w:szCs w:val="28"/>
              </w:rPr>
              <w:t>(финансовой организации)</w:t>
            </w:r>
          </w:p>
        </w:tc>
        <w:tc>
          <w:tcPr>
            <w:tcW w:w="4961" w:type="dxa"/>
            <w:vAlign w:val="center"/>
          </w:tcPr>
          <w:p w:rsidR="00BC7F58" w:rsidRPr="00B33DDE" w:rsidRDefault="00B33DDE" w:rsidP="00BC7F58">
            <w:pPr>
              <w:tabs>
                <w:tab w:val="left" w:pos="8579"/>
              </w:tabs>
              <w:jc w:val="center"/>
              <w:rPr>
                <w:rStyle w:val="a5"/>
                <w:rFonts w:ascii="Times New Roman" w:hAnsi="Times New Roman" w:cs="Times New Roman"/>
                <w:sz w:val="28"/>
                <w:szCs w:val="28"/>
              </w:rPr>
            </w:pPr>
            <w:r w:rsidRPr="00B33DDE">
              <w:rPr>
                <w:rStyle w:val="a5"/>
                <w:rFonts w:ascii="Times New Roman" w:hAnsi="Times New Roman" w:cs="Times New Roman"/>
                <w:sz w:val="28"/>
                <w:szCs w:val="28"/>
              </w:rPr>
              <w:t>Адрес</w:t>
            </w:r>
          </w:p>
        </w:tc>
        <w:tc>
          <w:tcPr>
            <w:tcW w:w="3261" w:type="dxa"/>
            <w:vAlign w:val="center"/>
          </w:tcPr>
          <w:p w:rsidR="00BC7F58" w:rsidRPr="00B33DDE" w:rsidRDefault="00B33DDE" w:rsidP="00BC7F58">
            <w:pPr>
              <w:tabs>
                <w:tab w:val="left" w:pos="8579"/>
              </w:tabs>
              <w:jc w:val="center"/>
              <w:rPr>
                <w:rStyle w:val="a5"/>
                <w:rFonts w:ascii="Times New Roman" w:hAnsi="Times New Roman" w:cs="Times New Roman"/>
                <w:sz w:val="28"/>
                <w:szCs w:val="28"/>
              </w:rPr>
            </w:pPr>
            <w:r w:rsidRPr="00B33DDE">
              <w:rPr>
                <w:rStyle w:val="a5"/>
                <w:rFonts w:ascii="Times New Roman" w:hAnsi="Times New Roman" w:cs="Times New Roman"/>
                <w:sz w:val="28"/>
                <w:szCs w:val="28"/>
              </w:rPr>
              <w:t>Руководитель</w:t>
            </w:r>
          </w:p>
        </w:tc>
        <w:tc>
          <w:tcPr>
            <w:tcW w:w="2493" w:type="dxa"/>
            <w:vAlign w:val="center"/>
          </w:tcPr>
          <w:p w:rsidR="00BC7F58" w:rsidRPr="00B33DDE" w:rsidRDefault="00B33DDE" w:rsidP="00BC7F58">
            <w:pPr>
              <w:tabs>
                <w:tab w:val="left" w:pos="8579"/>
              </w:tabs>
              <w:jc w:val="center"/>
              <w:rPr>
                <w:rStyle w:val="a5"/>
                <w:rFonts w:ascii="Times New Roman" w:hAnsi="Times New Roman" w:cs="Times New Roman"/>
                <w:sz w:val="28"/>
                <w:szCs w:val="28"/>
              </w:rPr>
            </w:pPr>
            <w:r w:rsidRPr="00B33DDE">
              <w:rPr>
                <w:rStyle w:val="a5"/>
                <w:rFonts w:ascii="Times New Roman" w:hAnsi="Times New Roman" w:cs="Times New Roman"/>
                <w:sz w:val="28"/>
                <w:szCs w:val="28"/>
              </w:rPr>
              <w:t>Контактный телефон</w:t>
            </w:r>
          </w:p>
        </w:tc>
      </w:tr>
      <w:tr w:rsidR="00BC7F58" w:rsidTr="00BC7F58">
        <w:trPr>
          <w:trHeight w:val="731"/>
        </w:trPr>
        <w:tc>
          <w:tcPr>
            <w:tcW w:w="4673" w:type="dxa"/>
            <w:vAlign w:val="center"/>
          </w:tcPr>
          <w:p w:rsidR="00BC7F58" w:rsidRPr="00BC7F58" w:rsidRDefault="003B0690" w:rsidP="00B33DDE">
            <w:pPr>
              <w:tabs>
                <w:tab w:val="left" w:pos="8579"/>
              </w:tabs>
              <w:rPr>
                <w:rStyle w:val="a5"/>
                <w:rFonts w:ascii="Times New Roman" w:hAnsi="Times New Roman" w:cs="Times New Roman"/>
                <w:b w:val="0"/>
                <w:sz w:val="28"/>
                <w:szCs w:val="28"/>
              </w:rPr>
            </w:pPr>
            <w:hyperlink r:id="rId32" w:history="1">
              <w:r w:rsidR="00BC7F58" w:rsidRPr="00BC7F58">
                <w:rPr>
                  <w:rStyle w:val="a4"/>
                  <w:rFonts w:ascii="Times New Roman" w:hAnsi="Times New Roman" w:cs="Times New Roman"/>
                  <w:color w:val="auto"/>
                  <w:sz w:val="28"/>
                  <w:szCs w:val="28"/>
                  <w:u w:val="none"/>
                  <w:bdr w:val="none" w:sz="0" w:space="0" w:color="auto" w:frame="1"/>
                </w:rPr>
                <w:t>Доп</w:t>
              </w:r>
              <w:r w:rsidR="00BC7F58">
                <w:rPr>
                  <w:rStyle w:val="a4"/>
                  <w:rFonts w:ascii="Times New Roman" w:hAnsi="Times New Roman" w:cs="Times New Roman"/>
                  <w:color w:val="auto"/>
                  <w:sz w:val="28"/>
                  <w:szCs w:val="28"/>
                  <w:u w:val="none"/>
                  <w:bdr w:val="none" w:sz="0" w:space="0" w:color="auto" w:frame="1"/>
                </w:rPr>
                <w:t xml:space="preserve">олнительный </w:t>
              </w:r>
              <w:r w:rsidR="00BC7F58" w:rsidRPr="00BC7F58">
                <w:rPr>
                  <w:rStyle w:val="a4"/>
                  <w:rFonts w:ascii="Times New Roman" w:hAnsi="Times New Roman" w:cs="Times New Roman"/>
                  <w:color w:val="auto"/>
                  <w:sz w:val="28"/>
                  <w:szCs w:val="28"/>
                  <w:u w:val="none"/>
                  <w:bdr w:val="none" w:sz="0" w:space="0" w:color="auto" w:frame="1"/>
                </w:rPr>
                <w:t>офис</w:t>
              </w:r>
              <w:r w:rsidR="00BC7F58">
                <w:rPr>
                  <w:rStyle w:val="a4"/>
                  <w:rFonts w:ascii="Times New Roman" w:hAnsi="Times New Roman" w:cs="Times New Roman"/>
                  <w:color w:val="auto"/>
                  <w:sz w:val="28"/>
                  <w:szCs w:val="28"/>
                  <w:u w:val="none"/>
                  <w:bdr w:val="none" w:sz="0" w:space="0" w:color="auto" w:frame="1"/>
                </w:rPr>
                <w:t xml:space="preserve"> в Верховье</w:t>
              </w:r>
              <w:r w:rsidR="00B33DDE">
                <w:rPr>
                  <w:rStyle w:val="a4"/>
                  <w:rFonts w:ascii="Times New Roman" w:hAnsi="Times New Roman" w:cs="Times New Roman"/>
                  <w:color w:val="auto"/>
                  <w:sz w:val="28"/>
                  <w:szCs w:val="28"/>
                  <w:u w:val="none"/>
                  <w:bdr w:val="none" w:sz="0" w:space="0" w:color="auto" w:frame="1"/>
                </w:rPr>
                <w:t xml:space="preserve"> </w:t>
              </w:r>
              <w:r w:rsidR="00BC7F58">
                <w:rPr>
                  <w:rStyle w:val="a4"/>
                  <w:rFonts w:ascii="Times New Roman" w:hAnsi="Times New Roman" w:cs="Times New Roman"/>
                  <w:color w:val="auto"/>
                  <w:sz w:val="28"/>
                  <w:szCs w:val="28"/>
                  <w:u w:val="none"/>
                  <w:bdr w:val="none" w:sz="0" w:space="0" w:color="auto" w:frame="1"/>
                </w:rPr>
                <w:t>Сбербанка</w:t>
              </w:r>
              <w:r w:rsidR="00BC7F58" w:rsidRPr="00BC7F58">
                <w:rPr>
                  <w:rStyle w:val="a4"/>
                  <w:rFonts w:ascii="Times New Roman" w:hAnsi="Times New Roman" w:cs="Times New Roman"/>
                  <w:color w:val="auto"/>
                  <w:sz w:val="28"/>
                  <w:szCs w:val="28"/>
                  <w:u w:val="none"/>
                  <w:bdr w:val="none" w:sz="0" w:space="0" w:color="auto" w:frame="1"/>
                </w:rPr>
                <w:t xml:space="preserve"> №8595/0227</w:t>
              </w:r>
            </w:hyperlink>
          </w:p>
        </w:tc>
        <w:tc>
          <w:tcPr>
            <w:tcW w:w="4961" w:type="dxa"/>
            <w:vAlign w:val="center"/>
          </w:tcPr>
          <w:p w:rsidR="00BC7F58" w:rsidRPr="00BC7F58" w:rsidRDefault="00BC7F58" w:rsidP="00BC7F58">
            <w:pPr>
              <w:tabs>
                <w:tab w:val="left" w:pos="8579"/>
              </w:tabs>
              <w:rPr>
                <w:rStyle w:val="a5"/>
                <w:rFonts w:ascii="Times New Roman" w:hAnsi="Times New Roman" w:cs="Times New Roman"/>
                <w:b w:val="0"/>
                <w:sz w:val="28"/>
                <w:szCs w:val="28"/>
              </w:rPr>
            </w:pPr>
            <w:r w:rsidRPr="00BC7F58">
              <w:rPr>
                <w:rFonts w:ascii="Times New Roman" w:hAnsi="Times New Roman" w:cs="Times New Roman"/>
                <w:sz w:val="28"/>
                <w:szCs w:val="28"/>
              </w:rPr>
              <w:t>303720, Орловская обл., пос. Верховье, улица 7-го ноября 4</w:t>
            </w:r>
          </w:p>
        </w:tc>
        <w:tc>
          <w:tcPr>
            <w:tcW w:w="3261" w:type="dxa"/>
            <w:vAlign w:val="center"/>
          </w:tcPr>
          <w:p w:rsidR="00BC7F58" w:rsidRPr="00BC7F58" w:rsidRDefault="00BC7F58" w:rsidP="00BC7F58">
            <w:pPr>
              <w:tabs>
                <w:tab w:val="left" w:pos="8579"/>
              </w:tabs>
              <w:jc w:val="center"/>
              <w:rPr>
                <w:rStyle w:val="a5"/>
                <w:rFonts w:ascii="Times New Roman" w:hAnsi="Times New Roman" w:cs="Times New Roman"/>
                <w:b w:val="0"/>
                <w:sz w:val="28"/>
                <w:szCs w:val="28"/>
              </w:rPr>
            </w:pPr>
            <w:r w:rsidRPr="00BC7F58">
              <w:rPr>
                <w:rStyle w:val="a5"/>
                <w:rFonts w:ascii="Times New Roman" w:hAnsi="Times New Roman" w:cs="Times New Roman"/>
                <w:b w:val="0"/>
                <w:sz w:val="28"/>
                <w:szCs w:val="28"/>
              </w:rPr>
              <w:t>Жигунова К.</w:t>
            </w:r>
          </w:p>
        </w:tc>
        <w:tc>
          <w:tcPr>
            <w:tcW w:w="2493" w:type="dxa"/>
            <w:vAlign w:val="center"/>
          </w:tcPr>
          <w:p w:rsidR="00BC7F58" w:rsidRPr="00BC7F58" w:rsidRDefault="00BC7F58" w:rsidP="00BC7F58">
            <w:pPr>
              <w:tabs>
                <w:tab w:val="left" w:pos="8579"/>
              </w:tabs>
              <w:jc w:val="center"/>
              <w:rPr>
                <w:rStyle w:val="a5"/>
                <w:rFonts w:ascii="Times New Roman" w:hAnsi="Times New Roman" w:cs="Times New Roman"/>
                <w:b w:val="0"/>
                <w:sz w:val="28"/>
                <w:szCs w:val="28"/>
              </w:rPr>
            </w:pPr>
            <w:r w:rsidRPr="00BC7F58">
              <w:rPr>
                <w:rFonts w:ascii="Times New Roman" w:hAnsi="Times New Roman" w:cs="Times New Roman"/>
                <w:sz w:val="28"/>
                <w:szCs w:val="28"/>
              </w:rPr>
              <w:t>8 (48676) 2-34-01</w:t>
            </w:r>
          </w:p>
        </w:tc>
      </w:tr>
      <w:tr w:rsidR="00BC7F58" w:rsidTr="00BC7F58">
        <w:trPr>
          <w:trHeight w:val="731"/>
        </w:trPr>
        <w:tc>
          <w:tcPr>
            <w:tcW w:w="4673" w:type="dxa"/>
            <w:vAlign w:val="center"/>
          </w:tcPr>
          <w:p w:rsidR="00BC7F58" w:rsidRPr="00BC7F58" w:rsidRDefault="00BC7F58" w:rsidP="00BC7F58">
            <w:pPr>
              <w:rPr>
                <w:rFonts w:ascii="Times New Roman" w:hAnsi="Times New Roman" w:cs="Times New Roman"/>
                <w:sz w:val="28"/>
                <w:szCs w:val="28"/>
              </w:rPr>
            </w:pPr>
            <w:r w:rsidRPr="00BC7F58">
              <w:rPr>
                <w:rFonts w:ascii="Times New Roman" w:hAnsi="Times New Roman" w:cs="Times New Roman"/>
                <w:sz w:val="28"/>
                <w:szCs w:val="28"/>
              </w:rPr>
              <w:t>Дополнительный офис «Верховье» Россельхозбанка</w:t>
            </w:r>
          </w:p>
        </w:tc>
        <w:tc>
          <w:tcPr>
            <w:tcW w:w="4961" w:type="dxa"/>
            <w:vAlign w:val="center"/>
          </w:tcPr>
          <w:p w:rsidR="00BC7F58" w:rsidRPr="00BC7F58" w:rsidRDefault="00BC7F58" w:rsidP="00BC7F58">
            <w:pPr>
              <w:rPr>
                <w:rFonts w:ascii="Times New Roman" w:hAnsi="Times New Roman" w:cs="Times New Roman"/>
                <w:sz w:val="28"/>
                <w:szCs w:val="28"/>
              </w:rPr>
            </w:pPr>
            <w:r w:rsidRPr="00BC7F58">
              <w:rPr>
                <w:rFonts w:ascii="Times New Roman" w:hAnsi="Times New Roman" w:cs="Times New Roman"/>
                <w:sz w:val="28"/>
                <w:szCs w:val="28"/>
              </w:rPr>
              <w:t>303720, Орловская обл., пос. Верховье, ул. Советская, д. 16</w:t>
            </w:r>
          </w:p>
        </w:tc>
        <w:tc>
          <w:tcPr>
            <w:tcW w:w="3261" w:type="dxa"/>
            <w:vAlign w:val="center"/>
          </w:tcPr>
          <w:p w:rsidR="00BC7F58" w:rsidRDefault="00BC7F58" w:rsidP="00BC7F58">
            <w:pPr>
              <w:tabs>
                <w:tab w:val="left" w:pos="8579"/>
              </w:tabs>
              <w:jc w:val="center"/>
              <w:rPr>
                <w:rStyle w:val="a5"/>
                <w:rFonts w:ascii="Times New Roman" w:hAnsi="Times New Roman" w:cs="Times New Roman"/>
                <w:b w:val="0"/>
                <w:sz w:val="28"/>
                <w:szCs w:val="28"/>
              </w:rPr>
            </w:pPr>
            <w:r>
              <w:rPr>
                <w:rStyle w:val="a5"/>
                <w:rFonts w:ascii="Times New Roman" w:hAnsi="Times New Roman" w:cs="Times New Roman"/>
                <w:b w:val="0"/>
                <w:sz w:val="28"/>
                <w:szCs w:val="28"/>
              </w:rPr>
              <w:t>Казанцев Е.</w:t>
            </w:r>
          </w:p>
        </w:tc>
        <w:tc>
          <w:tcPr>
            <w:tcW w:w="2493" w:type="dxa"/>
            <w:vAlign w:val="center"/>
          </w:tcPr>
          <w:p w:rsidR="00BC7F58" w:rsidRDefault="00BC7F58" w:rsidP="00BC7F58">
            <w:pPr>
              <w:tabs>
                <w:tab w:val="left" w:pos="8579"/>
              </w:tabs>
              <w:jc w:val="center"/>
              <w:rPr>
                <w:rStyle w:val="a5"/>
                <w:rFonts w:ascii="Times New Roman" w:hAnsi="Times New Roman" w:cs="Times New Roman"/>
                <w:b w:val="0"/>
                <w:sz w:val="28"/>
                <w:szCs w:val="28"/>
              </w:rPr>
            </w:pPr>
            <w:r>
              <w:rPr>
                <w:rStyle w:val="a5"/>
                <w:rFonts w:ascii="Times New Roman" w:hAnsi="Times New Roman" w:cs="Times New Roman"/>
                <w:b w:val="0"/>
                <w:sz w:val="28"/>
                <w:szCs w:val="28"/>
              </w:rPr>
              <w:t>8 (48676) 2-33-37</w:t>
            </w:r>
          </w:p>
        </w:tc>
      </w:tr>
      <w:tr w:rsidR="00BC7F58" w:rsidTr="00BC7F58">
        <w:trPr>
          <w:trHeight w:val="731"/>
        </w:trPr>
        <w:tc>
          <w:tcPr>
            <w:tcW w:w="4673" w:type="dxa"/>
            <w:vAlign w:val="center"/>
          </w:tcPr>
          <w:p w:rsidR="00BC7F58" w:rsidRPr="00BC7F58" w:rsidRDefault="00BC7F58" w:rsidP="00BC7F58">
            <w:pPr>
              <w:rPr>
                <w:rFonts w:ascii="Times New Roman" w:hAnsi="Times New Roman" w:cs="Times New Roman"/>
                <w:sz w:val="28"/>
                <w:szCs w:val="28"/>
              </w:rPr>
            </w:pPr>
            <w:r w:rsidRPr="00BC7F58">
              <w:rPr>
                <w:rFonts w:ascii="Times New Roman" w:hAnsi="Times New Roman" w:cs="Times New Roman"/>
                <w:sz w:val="28"/>
                <w:szCs w:val="28"/>
              </w:rPr>
              <w:t>Кредитный кооператив "Взаимопомощь"</w:t>
            </w:r>
            <w:r w:rsidR="00B33DDE">
              <w:rPr>
                <w:rFonts w:ascii="Times New Roman" w:hAnsi="Times New Roman" w:cs="Times New Roman"/>
                <w:sz w:val="28"/>
                <w:szCs w:val="28"/>
              </w:rPr>
              <w:t xml:space="preserve"> представительство в п. Верховье</w:t>
            </w:r>
          </w:p>
        </w:tc>
        <w:tc>
          <w:tcPr>
            <w:tcW w:w="4961" w:type="dxa"/>
            <w:vAlign w:val="center"/>
          </w:tcPr>
          <w:p w:rsidR="00BC7F58" w:rsidRPr="00B33DDE" w:rsidRDefault="00B33DDE" w:rsidP="00B33DDE">
            <w:pPr>
              <w:rPr>
                <w:rFonts w:ascii="Times New Roman" w:hAnsi="Times New Roman" w:cs="Times New Roman"/>
                <w:sz w:val="28"/>
                <w:szCs w:val="28"/>
              </w:rPr>
            </w:pPr>
            <w:r w:rsidRPr="00BC7F58">
              <w:rPr>
                <w:rFonts w:ascii="Times New Roman" w:hAnsi="Times New Roman" w:cs="Times New Roman"/>
                <w:sz w:val="28"/>
                <w:szCs w:val="28"/>
              </w:rPr>
              <w:t xml:space="preserve">303720, Орловская обл., пос. </w:t>
            </w:r>
            <w:r w:rsidR="00BC7F58" w:rsidRPr="00B33DDE">
              <w:rPr>
                <w:rFonts w:ascii="Times New Roman" w:hAnsi="Times New Roman" w:cs="Times New Roman"/>
                <w:sz w:val="28"/>
                <w:szCs w:val="28"/>
              </w:rPr>
              <w:t xml:space="preserve">Верховье, ул. Привокзальная, д. 27А, </w:t>
            </w:r>
          </w:p>
        </w:tc>
        <w:tc>
          <w:tcPr>
            <w:tcW w:w="3261" w:type="dxa"/>
            <w:vAlign w:val="center"/>
          </w:tcPr>
          <w:p w:rsidR="00BC7F58" w:rsidRPr="00B33DDE" w:rsidRDefault="00BC7F58" w:rsidP="00B33DDE">
            <w:pPr>
              <w:rPr>
                <w:rFonts w:ascii="Times New Roman" w:hAnsi="Times New Roman" w:cs="Times New Roman"/>
                <w:sz w:val="28"/>
                <w:szCs w:val="28"/>
              </w:rPr>
            </w:pPr>
          </w:p>
        </w:tc>
        <w:tc>
          <w:tcPr>
            <w:tcW w:w="2493" w:type="dxa"/>
            <w:vAlign w:val="center"/>
          </w:tcPr>
          <w:p w:rsidR="00B33DDE" w:rsidRPr="00B33DDE" w:rsidRDefault="00B33DDE" w:rsidP="00B33DDE">
            <w:pPr>
              <w:rPr>
                <w:rFonts w:ascii="Times New Roman" w:hAnsi="Times New Roman" w:cs="Times New Roman"/>
                <w:sz w:val="28"/>
                <w:szCs w:val="28"/>
              </w:rPr>
            </w:pPr>
            <w:r w:rsidRPr="00B33DDE">
              <w:rPr>
                <w:rFonts w:ascii="Times New Roman" w:hAnsi="Times New Roman" w:cs="Times New Roman"/>
                <w:sz w:val="28"/>
                <w:szCs w:val="28"/>
              </w:rPr>
              <w:t>8 (48676) 2-35-85</w:t>
            </w:r>
          </w:p>
          <w:p w:rsidR="00BC7F58" w:rsidRPr="00B33DDE" w:rsidRDefault="00BC7F58" w:rsidP="00B33DDE">
            <w:pPr>
              <w:rPr>
                <w:rFonts w:ascii="Times New Roman" w:hAnsi="Times New Roman" w:cs="Times New Roman"/>
                <w:sz w:val="28"/>
                <w:szCs w:val="28"/>
              </w:rPr>
            </w:pPr>
          </w:p>
        </w:tc>
      </w:tr>
    </w:tbl>
    <w:p w:rsidR="00BC7F58" w:rsidRPr="00BC7F58" w:rsidRDefault="00BC7F58" w:rsidP="00BC7F58">
      <w:pPr>
        <w:tabs>
          <w:tab w:val="left" w:pos="8579"/>
        </w:tabs>
        <w:spacing w:after="0" w:line="240" w:lineRule="auto"/>
        <w:jc w:val="center"/>
        <w:rPr>
          <w:rStyle w:val="a5"/>
          <w:rFonts w:ascii="Times New Roman" w:hAnsi="Times New Roman" w:cs="Times New Roman"/>
          <w:b w:val="0"/>
          <w:sz w:val="28"/>
          <w:szCs w:val="28"/>
        </w:rPr>
      </w:pPr>
    </w:p>
    <w:p w:rsidR="00A9169F" w:rsidRDefault="00AA2746" w:rsidP="00BC7F58">
      <w:pPr>
        <w:tabs>
          <w:tab w:val="left" w:pos="8579"/>
        </w:tabs>
        <w:spacing w:after="0" w:line="240" w:lineRule="auto"/>
        <w:jc w:val="center"/>
        <w:rPr>
          <w:rFonts w:ascii="Times New Roman" w:hAnsi="Times New Roman" w:cs="Times New Roman"/>
          <w:b/>
          <w:sz w:val="36"/>
          <w:szCs w:val="36"/>
        </w:rPr>
      </w:pPr>
      <w:r w:rsidRPr="00BC7F58">
        <w:br/>
      </w:r>
      <w:r w:rsidR="00B33DDE" w:rsidRPr="00B33DDE">
        <w:rPr>
          <w:rFonts w:ascii="Times New Roman" w:hAnsi="Times New Roman" w:cs="Times New Roman"/>
          <w:b/>
          <w:sz w:val="36"/>
          <w:szCs w:val="36"/>
        </w:rPr>
        <w:t>Страховые компании</w:t>
      </w:r>
    </w:p>
    <w:p w:rsidR="00B33DDE" w:rsidRDefault="00B33DDE" w:rsidP="00BC7F58">
      <w:pPr>
        <w:tabs>
          <w:tab w:val="left" w:pos="8579"/>
        </w:tabs>
        <w:spacing w:after="0" w:line="240" w:lineRule="auto"/>
        <w:jc w:val="center"/>
        <w:rPr>
          <w:rFonts w:ascii="Times New Roman" w:hAnsi="Times New Roman" w:cs="Times New Roman"/>
          <w:b/>
          <w:sz w:val="36"/>
          <w:szCs w:val="36"/>
        </w:rPr>
      </w:pPr>
    </w:p>
    <w:tbl>
      <w:tblPr>
        <w:tblStyle w:val="a3"/>
        <w:tblW w:w="0" w:type="auto"/>
        <w:tblLook w:val="04A0" w:firstRow="1" w:lastRow="0" w:firstColumn="1" w:lastColumn="0" w:noHBand="0" w:noVBand="1"/>
      </w:tblPr>
      <w:tblGrid>
        <w:gridCol w:w="3256"/>
        <w:gridCol w:w="5386"/>
        <w:gridCol w:w="2899"/>
        <w:gridCol w:w="3847"/>
      </w:tblGrid>
      <w:tr w:rsidR="00B33DDE" w:rsidTr="00D24B3E">
        <w:tc>
          <w:tcPr>
            <w:tcW w:w="3256" w:type="dxa"/>
            <w:vAlign w:val="center"/>
          </w:tcPr>
          <w:p w:rsidR="00B33DDE" w:rsidRPr="00B33DDE" w:rsidRDefault="00B33DDE" w:rsidP="00B33DDE">
            <w:pPr>
              <w:tabs>
                <w:tab w:val="left" w:pos="8579"/>
              </w:tabs>
              <w:jc w:val="center"/>
              <w:rPr>
                <w:rStyle w:val="a5"/>
                <w:rFonts w:ascii="Times New Roman" w:hAnsi="Times New Roman" w:cs="Times New Roman"/>
                <w:sz w:val="28"/>
                <w:szCs w:val="28"/>
              </w:rPr>
            </w:pPr>
            <w:r w:rsidRPr="00B33DDE">
              <w:rPr>
                <w:rStyle w:val="a5"/>
                <w:rFonts w:ascii="Times New Roman" w:hAnsi="Times New Roman" w:cs="Times New Roman"/>
                <w:sz w:val="28"/>
                <w:szCs w:val="28"/>
              </w:rPr>
              <w:t xml:space="preserve">Наименование </w:t>
            </w:r>
            <w:r>
              <w:rPr>
                <w:rStyle w:val="a5"/>
                <w:rFonts w:ascii="Times New Roman" w:hAnsi="Times New Roman" w:cs="Times New Roman"/>
                <w:sz w:val="28"/>
                <w:szCs w:val="28"/>
              </w:rPr>
              <w:t>страховой организации</w:t>
            </w:r>
          </w:p>
        </w:tc>
        <w:tc>
          <w:tcPr>
            <w:tcW w:w="5386" w:type="dxa"/>
            <w:vAlign w:val="center"/>
          </w:tcPr>
          <w:p w:rsidR="00B33DDE" w:rsidRPr="00B33DDE" w:rsidRDefault="00B33DDE" w:rsidP="00B33DDE">
            <w:pPr>
              <w:tabs>
                <w:tab w:val="left" w:pos="8579"/>
              </w:tabs>
              <w:jc w:val="center"/>
              <w:rPr>
                <w:rStyle w:val="a5"/>
                <w:rFonts w:ascii="Times New Roman" w:hAnsi="Times New Roman" w:cs="Times New Roman"/>
                <w:sz w:val="28"/>
                <w:szCs w:val="28"/>
              </w:rPr>
            </w:pPr>
            <w:r w:rsidRPr="00B33DDE">
              <w:rPr>
                <w:rStyle w:val="a5"/>
                <w:rFonts w:ascii="Times New Roman" w:hAnsi="Times New Roman" w:cs="Times New Roman"/>
                <w:sz w:val="28"/>
                <w:szCs w:val="28"/>
              </w:rPr>
              <w:t>Адрес</w:t>
            </w:r>
          </w:p>
        </w:tc>
        <w:tc>
          <w:tcPr>
            <w:tcW w:w="2899" w:type="dxa"/>
            <w:vAlign w:val="center"/>
          </w:tcPr>
          <w:p w:rsidR="00B33DDE" w:rsidRPr="00B33DDE" w:rsidRDefault="00B33DDE" w:rsidP="00B33DDE">
            <w:pPr>
              <w:tabs>
                <w:tab w:val="left" w:pos="8579"/>
              </w:tabs>
              <w:jc w:val="center"/>
              <w:rPr>
                <w:rStyle w:val="a5"/>
                <w:rFonts w:ascii="Times New Roman" w:hAnsi="Times New Roman" w:cs="Times New Roman"/>
                <w:sz w:val="28"/>
                <w:szCs w:val="28"/>
              </w:rPr>
            </w:pPr>
            <w:r w:rsidRPr="00B33DDE">
              <w:rPr>
                <w:rStyle w:val="a5"/>
                <w:rFonts w:ascii="Times New Roman" w:hAnsi="Times New Roman" w:cs="Times New Roman"/>
                <w:sz w:val="28"/>
                <w:szCs w:val="28"/>
              </w:rPr>
              <w:t>Руководитель</w:t>
            </w:r>
          </w:p>
        </w:tc>
        <w:tc>
          <w:tcPr>
            <w:tcW w:w="3847" w:type="dxa"/>
            <w:vAlign w:val="center"/>
          </w:tcPr>
          <w:p w:rsidR="00B33DDE" w:rsidRPr="00B33DDE" w:rsidRDefault="00B33DDE" w:rsidP="00B33DDE">
            <w:pPr>
              <w:tabs>
                <w:tab w:val="left" w:pos="8579"/>
              </w:tabs>
              <w:jc w:val="center"/>
              <w:rPr>
                <w:rStyle w:val="a5"/>
                <w:rFonts w:ascii="Times New Roman" w:hAnsi="Times New Roman" w:cs="Times New Roman"/>
                <w:sz w:val="28"/>
                <w:szCs w:val="28"/>
              </w:rPr>
            </w:pPr>
            <w:r w:rsidRPr="00B33DDE">
              <w:rPr>
                <w:rStyle w:val="a5"/>
                <w:rFonts w:ascii="Times New Roman" w:hAnsi="Times New Roman" w:cs="Times New Roman"/>
                <w:sz w:val="28"/>
                <w:szCs w:val="28"/>
              </w:rPr>
              <w:t>Контактный телефон</w:t>
            </w:r>
          </w:p>
        </w:tc>
      </w:tr>
      <w:tr w:rsidR="00B33DDE" w:rsidTr="00D24B3E">
        <w:tc>
          <w:tcPr>
            <w:tcW w:w="3256" w:type="dxa"/>
          </w:tcPr>
          <w:p w:rsidR="00B33DDE" w:rsidRPr="00B33DDE" w:rsidRDefault="00B33DDE" w:rsidP="00BC7F58">
            <w:pPr>
              <w:tabs>
                <w:tab w:val="left" w:pos="8579"/>
              </w:tabs>
              <w:jc w:val="center"/>
              <w:rPr>
                <w:rFonts w:ascii="Times New Roman" w:hAnsi="Times New Roman" w:cs="Times New Roman"/>
                <w:sz w:val="28"/>
                <w:szCs w:val="28"/>
              </w:rPr>
            </w:pPr>
            <w:r w:rsidRPr="00B33DDE">
              <w:rPr>
                <w:rFonts w:ascii="Times New Roman" w:hAnsi="Times New Roman" w:cs="Times New Roman"/>
                <w:sz w:val="28"/>
                <w:szCs w:val="28"/>
              </w:rPr>
              <w:t>ООО «Росгострах»</w:t>
            </w:r>
          </w:p>
        </w:tc>
        <w:tc>
          <w:tcPr>
            <w:tcW w:w="5386" w:type="dxa"/>
          </w:tcPr>
          <w:p w:rsidR="00B33DDE" w:rsidRPr="00A8261E" w:rsidRDefault="00B33DDE" w:rsidP="00A8261E">
            <w:pPr>
              <w:rPr>
                <w:rFonts w:ascii="Times New Roman" w:hAnsi="Times New Roman" w:cs="Times New Roman"/>
                <w:sz w:val="28"/>
                <w:szCs w:val="28"/>
              </w:rPr>
            </w:pPr>
            <w:r w:rsidRPr="00A8261E">
              <w:rPr>
                <w:rFonts w:ascii="Times New Roman" w:hAnsi="Times New Roman" w:cs="Times New Roman"/>
                <w:sz w:val="28"/>
                <w:szCs w:val="28"/>
              </w:rPr>
              <w:t>пгт. Верховье, ул. Советская, д. 57б</w:t>
            </w:r>
          </w:p>
          <w:p w:rsidR="00B33DDE" w:rsidRPr="00A8261E" w:rsidRDefault="00B33DDE" w:rsidP="00A8261E">
            <w:pPr>
              <w:rPr>
                <w:rFonts w:ascii="Times New Roman" w:hAnsi="Times New Roman" w:cs="Times New Roman"/>
                <w:sz w:val="28"/>
                <w:szCs w:val="28"/>
              </w:rPr>
            </w:pPr>
          </w:p>
        </w:tc>
        <w:tc>
          <w:tcPr>
            <w:tcW w:w="2899" w:type="dxa"/>
          </w:tcPr>
          <w:p w:rsidR="00B33DDE" w:rsidRPr="00A8261E" w:rsidRDefault="00B33DDE" w:rsidP="00A8261E">
            <w:pPr>
              <w:rPr>
                <w:rFonts w:ascii="Times New Roman" w:hAnsi="Times New Roman" w:cs="Times New Roman"/>
                <w:sz w:val="28"/>
                <w:szCs w:val="28"/>
              </w:rPr>
            </w:pPr>
          </w:p>
        </w:tc>
        <w:tc>
          <w:tcPr>
            <w:tcW w:w="3847" w:type="dxa"/>
          </w:tcPr>
          <w:p w:rsidR="00B33DDE" w:rsidRPr="00A8261E" w:rsidRDefault="00A8261E" w:rsidP="00A8261E">
            <w:pPr>
              <w:rPr>
                <w:rFonts w:ascii="Times New Roman" w:hAnsi="Times New Roman" w:cs="Times New Roman"/>
                <w:sz w:val="28"/>
                <w:szCs w:val="28"/>
              </w:rPr>
            </w:pPr>
            <w:r>
              <w:rPr>
                <w:rFonts w:ascii="Times New Roman" w:hAnsi="Times New Roman" w:cs="Times New Roman"/>
                <w:sz w:val="28"/>
                <w:szCs w:val="28"/>
              </w:rPr>
              <w:t>8</w:t>
            </w:r>
            <w:r w:rsidR="00B33DDE" w:rsidRPr="00A8261E">
              <w:rPr>
                <w:rFonts w:ascii="Times New Roman" w:hAnsi="Times New Roman" w:cs="Times New Roman"/>
                <w:sz w:val="28"/>
                <w:szCs w:val="28"/>
              </w:rPr>
              <w:t xml:space="preserve"> (905) 1686611</w:t>
            </w:r>
          </w:p>
        </w:tc>
      </w:tr>
      <w:tr w:rsidR="00B33DDE" w:rsidTr="00D24B3E">
        <w:tc>
          <w:tcPr>
            <w:tcW w:w="3256" w:type="dxa"/>
          </w:tcPr>
          <w:p w:rsidR="00B33DDE" w:rsidRPr="00B33DDE" w:rsidRDefault="00B33DDE" w:rsidP="00BC7F58">
            <w:pPr>
              <w:tabs>
                <w:tab w:val="left" w:pos="8579"/>
              </w:tabs>
              <w:jc w:val="center"/>
              <w:rPr>
                <w:rFonts w:ascii="Times New Roman" w:hAnsi="Times New Roman" w:cs="Times New Roman"/>
                <w:sz w:val="28"/>
                <w:szCs w:val="28"/>
              </w:rPr>
            </w:pPr>
            <w:r>
              <w:rPr>
                <w:rFonts w:ascii="Times New Roman" w:hAnsi="Times New Roman" w:cs="Times New Roman"/>
                <w:sz w:val="28"/>
                <w:szCs w:val="28"/>
              </w:rPr>
              <w:t>ООО «Согаз-Мед»</w:t>
            </w:r>
          </w:p>
        </w:tc>
        <w:tc>
          <w:tcPr>
            <w:tcW w:w="5386" w:type="dxa"/>
          </w:tcPr>
          <w:p w:rsidR="00B33DDE" w:rsidRPr="00A8261E" w:rsidRDefault="00B33DDE" w:rsidP="00A8261E">
            <w:pPr>
              <w:rPr>
                <w:rFonts w:ascii="Times New Roman" w:hAnsi="Times New Roman" w:cs="Times New Roman"/>
                <w:sz w:val="28"/>
                <w:szCs w:val="28"/>
              </w:rPr>
            </w:pPr>
            <w:r w:rsidRPr="00A8261E">
              <w:rPr>
                <w:rFonts w:ascii="Times New Roman" w:hAnsi="Times New Roman" w:cs="Times New Roman"/>
                <w:sz w:val="28"/>
                <w:szCs w:val="28"/>
              </w:rPr>
              <w:t>пгт. Верховье, ул. Королева, д. 22 (взрослая поликлиника, 1 этаж, каб. № 107</w:t>
            </w:r>
          </w:p>
        </w:tc>
        <w:tc>
          <w:tcPr>
            <w:tcW w:w="2899" w:type="dxa"/>
          </w:tcPr>
          <w:p w:rsidR="00B33DDE" w:rsidRPr="00A8261E" w:rsidRDefault="00B33DDE" w:rsidP="00A8261E">
            <w:pPr>
              <w:rPr>
                <w:rFonts w:ascii="Times New Roman" w:hAnsi="Times New Roman" w:cs="Times New Roman"/>
                <w:sz w:val="28"/>
                <w:szCs w:val="28"/>
              </w:rPr>
            </w:pPr>
          </w:p>
        </w:tc>
        <w:tc>
          <w:tcPr>
            <w:tcW w:w="3847" w:type="dxa"/>
          </w:tcPr>
          <w:p w:rsidR="00B33DDE" w:rsidRPr="00A8261E" w:rsidRDefault="00B33DDE" w:rsidP="00A8261E">
            <w:pPr>
              <w:rPr>
                <w:rFonts w:ascii="Times New Roman" w:hAnsi="Times New Roman" w:cs="Times New Roman"/>
                <w:sz w:val="28"/>
                <w:szCs w:val="28"/>
              </w:rPr>
            </w:pPr>
            <w:r w:rsidRPr="00A8261E">
              <w:rPr>
                <w:rFonts w:ascii="Times New Roman" w:hAnsi="Times New Roman" w:cs="Times New Roman"/>
                <w:sz w:val="28"/>
                <w:szCs w:val="28"/>
              </w:rPr>
              <w:t>8 (48676) 2-40-37</w:t>
            </w:r>
          </w:p>
        </w:tc>
      </w:tr>
    </w:tbl>
    <w:p w:rsidR="00B33DDE" w:rsidRDefault="00B33DDE" w:rsidP="00BC7F58">
      <w:pPr>
        <w:tabs>
          <w:tab w:val="left" w:pos="8579"/>
        </w:tabs>
        <w:spacing w:after="0" w:line="240" w:lineRule="auto"/>
        <w:jc w:val="center"/>
        <w:rPr>
          <w:rFonts w:ascii="Times New Roman" w:hAnsi="Times New Roman" w:cs="Times New Roman"/>
          <w:b/>
          <w:sz w:val="36"/>
          <w:szCs w:val="36"/>
        </w:rPr>
      </w:pPr>
    </w:p>
    <w:p w:rsidR="009B4FFB" w:rsidRDefault="009B4FFB" w:rsidP="00BC7F58">
      <w:pPr>
        <w:tabs>
          <w:tab w:val="left" w:pos="8579"/>
        </w:tabs>
        <w:spacing w:after="0" w:line="240" w:lineRule="auto"/>
        <w:jc w:val="center"/>
        <w:rPr>
          <w:rFonts w:ascii="Times New Roman" w:hAnsi="Times New Roman" w:cs="Times New Roman"/>
          <w:b/>
          <w:sz w:val="36"/>
          <w:szCs w:val="36"/>
        </w:rPr>
      </w:pPr>
    </w:p>
    <w:p w:rsidR="009B4FFB" w:rsidRDefault="009B4FFB" w:rsidP="00BC7F58">
      <w:pPr>
        <w:tabs>
          <w:tab w:val="left" w:pos="8579"/>
        </w:tabs>
        <w:spacing w:after="0" w:line="240" w:lineRule="auto"/>
        <w:jc w:val="center"/>
        <w:rPr>
          <w:rFonts w:ascii="Times New Roman" w:hAnsi="Times New Roman" w:cs="Times New Roman"/>
          <w:b/>
          <w:sz w:val="36"/>
          <w:szCs w:val="36"/>
        </w:rPr>
      </w:pPr>
    </w:p>
    <w:p w:rsidR="009B4FFB" w:rsidRDefault="009B4FFB" w:rsidP="00BC7F58">
      <w:pPr>
        <w:tabs>
          <w:tab w:val="left" w:pos="8579"/>
        </w:tabs>
        <w:spacing w:after="0" w:line="240" w:lineRule="auto"/>
        <w:jc w:val="center"/>
        <w:rPr>
          <w:rFonts w:ascii="Times New Roman" w:hAnsi="Times New Roman" w:cs="Times New Roman"/>
          <w:b/>
          <w:sz w:val="36"/>
          <w:szCs w:val="36"/>
        </w:rPr>
      </w:pPr>
    </w:p>
    <w:p w:rsidR="009B4FFB" w:rsidRDefault="009B4FFB" w:rsidP="00BC7F58">
      <w:pPr>
        <w:tabs>
          <w:tab w:val="left" w:pos="8579"/>
        </w:tabs>
        <w:spacing w:after="0" w:line="240" w:lineRule="auto"/>
        <w:jc w:val="center"/>
        <w:rPr>
          <w:rFonts w:ascii="Times New Roman" w:hAnsi="Times New Roman" w:cs="Times New Roman"/>
          <w:b/>
          <w:sz w:val="36"/>
          <w:szCs w:val="36"/>
        </w:rPr>
      </w:pPr>
    </w:p>
    <w:p w:rsidR="009B4FFB" w:rsidRDefault="009B4FFB" w:rsidP="00BC7F58">
      <w:pPr>
        <w:tabs>
          <w:tab w:val="left" w:pos="8579"/>
        </w:tabs>
        <w:spacing w:after="0" w:line="240" w:lineRule="auto"/>
        <w:jc w:val="center"/>
        <w:rPr>
          <w:rFonts w:ascii="Times New Roman" w:hAnsi="Times New Roman" w:cs="Times New Roman"/>
          <w:b/>
          <w:sz w:val="36"/>
          <w:szCs w:val="36"/>
        </w:rPr>
      </w:pPr>
    </w:p>
    <w:p w:rsidR="009B4FFB" w:rsidRDefault="009B4FFB" w:rsidP="00BC7F58">
      <w:pPr>
        <w:tabs>
          <w:tab w:val="left" w:pos="8579"/>
        </w:tabs>
        <w:spacing w:after="0" w:line="240" w:lineRule="auto"/>
        <w:jc w:val="center"/>
        <w:rPr>
          <w:rFonts w:ascii="Times New Roman" w:hAnsi="Times New Roman" w:cs="Times New Roman"/>
          <w:b/>
          <w:sz w:val="36"/>
          <w:szCs w:val="36"/>
        </w:rPr>
      </w:pPr>
    </w:p>
    <w:p w:rsidR="009B4FFB" w:rsidRDefault="009B4FFB" w:rsidP="009B4FFB">
      <w:pPr>
        <w:tabs>
          <w:tab w:val="left" w:pos="8579"/>
        </w:tabs>
        <w:spacing w:after="0" w:line="240" w:lineRule="auto"/>
        <w:jc w:val="center"/>
        <w:rPr>
          <w:rFonts w:ascii="Times New Roman" w:hAnsi="Times New Roman" w:cs="Times New Roman"/>
          <w:b/>
          <w:sz w:val="36"/>
          <w:szCs w:val="36"/>
        </w:rPr>
      </w:pPr>
      <w:r w:rsidRPr="009B4FFB">
        <w:rPr>
          <w:rFonts w:ascii="Times New Roman" w:hAnsi="Times New Roman" w:cs="Times New Roman"/>
          <w:b/>
          <w:sz w:val="36"/>
          <w:szCs w:val="36"/>
        </w:rPr>
        <w:lastRenderedPageBreak/>
        <w:t>Инвестиционная деятельность, реализуемая на территории Верховского района</w:t>
      </w:r>
    </w:p>
    <w:p w:rsidR="009B4FFB" w:rsidRPr="006744E5" w:rsidRDefault="00554DEA" w:rsidP="00554DEA">
      <w:pPr>
        <w:spacing w:after="0" w:line="240" w:lineRule="auto"/>
        <w:ind w:firstLine="709"/>
        <w:jc w:val="both"/>
        <w:rPr>
          <w:rFonts w:ascii="Times New Roman" w:hAnsi="Times New Roman" w:cs="Times New Roman"/>
          <w:sz w:val="24"/>
          <w:szCs w:val="24"/>
        </w:rPr>
      </w:pPr>
      <w:r w:rsidRPr="006744E5">
        <w:rPr>
          <w:rFonts w:ascii="Times New Roman" w:hAnsi="Times New Roman" w:cs="Times New Roman"/>
          <w:sz w:val="24"/>
          <w:szCs w:val="24"/>
        </w:rPr>
        <w:t>В целях создания условий для улучшения инвестиционного климата в Верховском районе утверждена Дорожная карта по активизации предпринимательской и инвестиционной деятельности Верховского района, согласно которо</w:t>
      </w:r>
      <w:r w:rsidR="006744E5">
        <w:rPr>
          <w:rFonts w:ascii="Times New Roman" w:hAnsi="Times New Roman" w:cs="Times New Roman"/>
          <w:sz w:val="24"/>
          <w:szCs w:val="24"/>
        </w:rPr>
        <w:t>й</w:t>
      </w:r>
      <w:r w:rsidRPr="006744E5">
        <w:rPr>
          <w:rFonts w:ascii="Times New Roman" w:hAnsi="Times New Roman" w:cs="Times New Roman"/>
          <w:sz w:val="24"/>
          <w:szCs w:val="24"/>
        </w:rPr>
        <w:t xml:space="preserve"> </w:t>
      </w:r>
      <w:r w:rsidRPr="006744E5">
        <w:rPr>
          <w:rStyle w:val="a5"/>
          <w:rFonts w:ascii="Times New Roman" w:hAnsi="Times New Roman" w:cs="Times New Roman"/>
          <w:b w:val="0"/>
          <w:sz w:val="24"/>
          <w:szCs w:val="24"/>
        </w:rPr>
        <w:t>разрабатывается и размещается в открытом доступе инвестиционный паспорт муниципального образования, принимается комплекса нормативных актов, устанавливающих основные направления инвестиционной деятельности и развития малого и среднего предпринимательства в муниципальном образовании, обеспечивается наличие доступной инфраструктуры для размещения производственных и иных объектов инвесторов</w:t>
      </w:r>
      <w:r w:rsidR="00A92517" w:rsidRPr="006744E5">
        <w:rPr>
          <w:rStyle w:val="a5"/>
          <w:rFonts w:ascii="Times New Roman" w:hAnsi="Times New Roman" w:cs="Times New Roman"/>
          <w:b w:val="0"/>
          <w:sz w:val="24"/>
          <w:szCs w:val="24"/>
        </w:rPr>
        <w:t xml:space="preserve"> и развитие информационной и консультационной поддержки предпринимателей по вопросам взаимодействия с институтами развития, в том числе на базе многофункциональных центров предоставления государственных и муниципальных услуг, утверждается регламент сопровождения инвестиционных проектов по принципу «одного окна», осуществляется</w:t>
      </w:r>
      <w:r w:rsidR="00A92517" w:rsidRPr="006744E5">
        <w:rPr>
          <w:rStyle w:val="a5"/>
          <w:rFonts w:ascii="Times New Roman" w:hAnsi="Times New Roman" w:cs="Times New Roman"/>
          <w:sz w:val="24"/>
          <w:szCs w:val="24"/>
        </w:rPr>
        <w:t xml:space="preserve"> </w:t>
      </w:r>
      <w:r w:rsidR="00A92517" w:rsidRPr="006744E5">
        <w:rPr>
          <w:rFonts w:ascii="Times New Roman" w:hAnsi="Times New Roman" w:cs="Times New Roman"/>
          <w:sz w:val="24"/>
          <w:szCs w:val="24"/>
        </w:rPr>
        <w:t>поддержка малого и среднего предпринимательства.</w:t>
      </w:r>
    </w:p>
    <w:p w:rsidR="00A92517" w:rsidRPr="006744E5" w:rsidRDefault="00A92517" w:rsidP="00A92517">
      <w:pPr>
        <w:spacing w:after="0" w:line="240" w:lineRule="auto"/>
        <w:ind w:firstLine="709"/>
        <w:jc w:val="both"/>
        <w:rPr>
          <w:rFonts w:ascii="Times New Roman" w:hAnsi="Times New Roman" w:cs="Times New Roman"/>
          <w:sz w:val="24"/>
          <w:szCs w:val="24"/>
        </w:rPr>
      </w:pPr>
      <w:r w:rsidRPr="006744E5">
        <w:rPr>
          <w:rFonts w:ascii="Times New Roman" w:hAnsi="Times New Roman" w:cs="Times New Roman"/>
          <w:sz w:val="24"/>
          <w:szCs w:val="24"/>
        </w:rPr>
        <w:t>В целях обеспечения устойчивого развития Верховского района и реализации плана мероприятий «Дорожной карты по активизации предпринимательской и инвестиционной деятельности» утверждены приоритетные направления инвестиционной деятельности и развития малого и среднего предпринимательства</w:t>
      </w:r>
      <w:r w:rsidR="006744E5">
        <w:rPr>
          <w:rFonts w:ascii="Times New Roman" w:hAnsi="Times New Roman" w:cs="Times New Roman"/>
          <w:sz w:val="24"/>
          <w:szCs w:val="24"/>
        </w:rPr>
        <w:t xml:space="preserve">: </w:t>
      </w:r>
      <w:r w:rsidRPr="006744E5">
        <w:rPr>
          <w:rFonts w:ascii="Times New Roman" w:hAnsi="Times New Roman" w:cs="Times New Roman"/>
          <w:sz w:val="24"/>
          <w:szCs w:val="24"/>
        </w:rPr>
        <w:t>повышение инвестиционной привлекательности района; создание оптимальных условий реализации инвестиционных проектов, обеспечивающих эффективное взаимодействие всех субъектов инвестиционной деятельности;</w:t>
      </w:r>
      <w:r w:rsidR="006744E5">
        <w:rPr>
          <w:rFonts w:ascii="Times New Roman" w:hAnsi="Times New Roman" w:cs="Times New Roman"/>
          <w:sz w:val="24"/>
          <w:szCs w:val="24"/>
        </w:rPr>
        <w:t xml:space="preserve"> </w:t>
      </w:r>
      <w:r w:rsidRPr="006744E5">
        <w:rPr>
          <w:rFonts w:ascii="Times New Roman" w:hAnsi="Times New Roman" w:cs="Times New Roman"/>
          <w:sz w:val="24"/>
          <w:szCs w:val="24"/>
        </w:rPr>
        <w:t>обеспечение информационной открытости района через раздел «Инвестиции» официального сайта администрации Верховского района и поддержание его в актуализированном состоянии;</w:t>
      </w:r>
      <w:r w:rsidR="006744E5">
        <w:rPr>
          <w:rFonts w:ascii="Times New Roman" w:hAnsi="Times New Roman" w:cs="Times New Roman"/>
          <w:sz w:val="24"/>
          <w:szCs w:val="24"/>
        </w:rPr>
        <w:t xml:space="preserve"> </w:t>
      </w:r>
      <w:r w:rsidRPr="006744E5">
        <w:rPr>
          <w:rFonts w:ascii="Times New Roman" w:hAnsi="Times New Roman" w:cs="Times New Roman"/>
          <w:sz w:val="24"/>
          <w:szCs w:val="24"/>
        </w:rPr>
        <w:t>развитие малого и среднего бизнеса путем реализации муниципальной программы поддержки и развития малого и среднего предпринимательства.</w:t>
      </w:r>
    </w:p>
    <w:p w:rsidR="00A92517" w:rsidRDefault="00A92517" w:rsidP="006744E5">
      <w:pPr>
        <w:pStyle w:val="ConsPlusNormal"/>
        <w:ind w:firstLine="540"/>
        <w:jc w:val="both"/>
        <w:rPr>
          <w:rFonts w:ascii="Times New Roman" w:hAnsi="Times New Roman" w:cs="Times New Roman"/>
          <w:sz w:val="24"/>
          <w:szCs w:val="24"/>
        </w:rPr>
      </w:pPr>
      <w:r w:rsidRPr="006744E5">
        <w:rPr>
          <w:rFonts w:ascii="Times New Roman" w:hAnsi="Times New Roman" w:cs="Times New Roman"/>
          <w:sz w:val="24"/>
          <w:szCs w:val="24"/>
        </w:rPr>
        <w:t>В целях создания условий для улучшения инвестиционного климата и упорядочения деятельности, направленной на повышение инвестиционной и предпринимательской активности в Верховском районе создана</w:t>
      </w:r>
      <w:r w:rsidR="006744E5">
        <w:rPr>
          <w:rFonts w:ascii="Times New Roman" w:hAnsi="Times New Roman" w:cs="Times New Roman"/>
          <w:sz w:val="24"/>
          <w:szCs w:val="24"/>
        </w:rPr>
        <w:t xml:space="preserve"> </w:t>
      </w:r>
      <w:r w:rsidRPr="006744E5">
        <w:rPr>
          <w:rFonts w:ascii="Times New Roman" w:hAnsi="Times New Roman" w:cs="Times New Roman"/>
          <w:sz w:val="24"/>
          <w:szCs w:val="24"/>
        </w:rPr>
        <w:t>комиссия по инвестициям</w:t>
      </w:r>
      <w:r w:rsidR="00D8573C" w:rsidRPr="006744E5">
        <w:rPr>
          <w:rFonts w:ascii="Times New Roman" w:hAnsi="Times New Roman" w:cs="Times New Roman"/>
          <w:sz w:val="24"/>
          <w:szCs w:val="24"/>
        </w:rPr>
        <w:t>, которая определяет приоритетные направления и формирование стратегических целей по реализации инвестиционной политики;</w:t>
      </w:r>
      <w:r w:rsidR="006744E5">
        <w:rPr>
          <w:rFonts w:ascii="Times New Roman" w:hAnsi="Times New Roman" w:cs="Times New Roman"/>
          <w:sz w:val="24"/>
          <w:szCs w:val="24"/>
        </w:rPr>
        <w:t xml:space="preserve"> </w:t>
      </w:r>
      <w:r w:rsidR="00D8573C" w:rsidRPr="006744E5">
        <w:rPr>
          <w:rFonts w:ascii="Times New Roman" w:hAnsi="Times New Roman" w:cs="Times New Roman"/>
          <w:sz w:val="24"/>
          <w:szCs w:val="24"/>
        </w:rPr>
        <w:t>координирует деятельность органов местного самоуправления, субъектов инвестиционной деятельности в сфере реализации инвестиционной политики; содействует развитию инвестиционной инфраструктуры; формирует открытое информационное пространство в сфере инвестиционной деятельности; содействует укреплению конкурентных преимуществ; содействует развитию механизмов муниципального и частного партнерства; разрабатывает механизмы повышения инвестиционной привлекательности; содействует в преодолении административных и других барьеров, возникающих при реализации инвестиционных проектов; вырабатывает рекомендации по муниципальной поддержке инвестиционных процессов и стимулированию инвестиционной активности; принимает решения об одобрении заключения инвестиционного соглашения либо заключения об отказе в одобрении заключения инвестиционного соглашения; рассматривает результаты реализации инвестиционных проектов.</w:t>
      </w:r>
    </w:p>
    <w:p w:rsidR="006744E5" w:rsidRPr="00C917F1" w:rsidRDefault="006744E5" w:rsidP="006744E5">
      <w:pPr>
        <w:pStyle w:val="ConsPlusNormal"/>
        <w:jc w:val="center"/>
        <w:rPr>
          <w:rFonts w:ascii="Times New Roman" w:hAnsi="Times New Roman" w:cs="Times New Roman"/>
          <w:b/>
          <w:sz w:val="24"/>
          <w:szCs w:val="24"/>
        </w:rPr>
      </w:pPr>
      <w:r w:rsidRPr="00C917F1">
        <w:rPr>
          <w:rFonts w:ascii="Times New Roman" w:hAnsi="Times New Roman" w:cs="Times New Roman"/>
          <w:b/>
          <w:sz w:val="24"/>
          <w:szCs w:val="24"/>
        </w:rPr>
        <w:t>Завершенные инвестиционные проекты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3897"/>
        <w:gridCol w:w="3847"/>
        <w:gridCol w:w="3821"/>
      </w:tblGrid>
      <w:tr w:rsidR="00C917F1" w:rsidTr="00445697">
        <w:tc>
          <w:tcPr>
            <w:tcW w:w="3823" w:type="dxa"/>
          </w:tcPr>
          <w:p w:rsidR="00C917F1" w:rsidRDefault="00C917F1" w:rsidP="006744E5">
            <w:pPr>
              <w:pStyle w:val="ConsPlusNormal"/>
              <w:jc w:val="center"/>
              <w:rPr>
                <w:rFonts w:ascii="Times New Roman" w:hAnsi="Times New Roman" w:cs="Times New Roman"/>
                <w:sz w:val="24"/>
                <w:szCs w:val="24"/>
              </w:rPr>
            </w:pPr>
            <w:r w:rsidRPr="006744E5">
              <w:rPr>
                <w:rFonts w:ascii="Times New Roman" w:hAnsi="Times New Roman" w:cs="Times New Roman"/>
                <w:noProof/>
                <w:sz w:val="24"/>
                <w:szCs w:val="24"/>
              </w:rPr>
              <w:drawing>
                <wp:anchor distT="0" distB="0" distL="114300" distR="114300" simplePos="0" relativeHeight="251681792" behindDoc="1" locked="0" layoutInCell="1" allowOverlap="1" wp14:anchorId="19DBA1F7" wp14:editId="19E140F2">
                  <wp:simplePos x="0" y="0"/>
                  <wp:positionH relativeFrom="column">
                    <wp:posOffset>-3810</wp:posOffset>
                  </wp:positionH>
                  <wp:positionV relativeFrom="paragraph">
                    <wp:posOffset>178435</wp:posOffset>
                  </wp:positionV>
                  <wp:extent cx="2340610" cy="1585595"/>
                  <wp:effectExtent l="0" t="0" r="2540" b="0"/>
                  <wp:wrapTight wrapText="bothSides">
                    <wp:wrapPolygon edited="0">
                      <wp:start x="0" y="0"/>
                      <wp:lineTo x="0" y="21280"/>
                      <wp:lineTo x="21448" y="21280"/>
                      <wp:lineTo x="21448" y="0"/>
                      <wp:lineTo x="0" y="0"/>
                    </wp:wrapPolygon>
                  </wp:wrapTight>
                  <wp:docPr id="26" name="Рисунок 26" descr="C:\Users\User\Desktop\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ад.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0610" cy="15855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97" w:type="dxa"/>
          </w:tcPr>
          <w:p w:rsidR="00C917F1" w:rsidRDefault="00C917F1" w:rsidP="00C917F1">
            <w:pPr>
              <w:rPr>
                <w:rFonts w:ascii="Times New Roman" w:hAnsi="Times New Roman" w:cs="Times New Roman"/>
                <w:lang w:eastAsia="ru-RU"/>
              </w:rPr>
            </w:pPr>
            <w:r w:rsidRPr="006744E5">
              <w:rPr>
                <w:rFonts w:ascii="Times New Roman" w:hAnsi="Times New Roman" w:cs="Times New Roman"/>
                <w:lang w:eastAsia="ru-RU"/>
              </w:rPr>
              <w:t>Детский сад в п. Верховье</w:t>
            </w:r>
            <w:r>
              <w:rPr>
                <w:rFonts w:ascii="Times New Roman" w:hAnsi="Times New Roman" w:cs="Times New Roman"/>
                <w:lang w:eastAsia="ru-RU"/>
              </w:rPr>
              <w:t xml:space="preserve"> на 150 мест</w:t>
            </w:r>
          </w:p>
          <w:p w:rsidR="00C917F1" w:rsidRDefault="00C917F1" w:rsidP="00C917F1">
            <w:pPr>
              <w:rPr>
                <w:rFonts w:ascii="Times New Roman" w:hAnsi="Times New Roman" w:cs="Times New Roman"/>
                <w:lang w:eastAsia="ru-RU"/>
              </w:rPr>
            </w:pPr>
          </w:p>
          <w:p w:rsidR="00C917F1" w:rsidRDefault="00C917F1" w:rsidP="00C917F1">
            <w:pPr>
              <w:rPr>
                <w:rFonts w:ascii="Times New Roman" w:hAnsi="Times New Roman" w:cs="Times New Roman"/>
                <w:lang w:eastAsia="ru-RU"/>
              </w:rPr>
            </w:pPr>
            <w:r>
              <w:rPr>
                <w:rFonts w:ascii="Times New Roman" w:hAnsi="Times New Roman" w:cs="Times New Roman"/>
                <w:lang w:eastAsia="ru-RU"/>
              </w:rPr>
              <w:t>- дата ввода в эксплуатацию: 2015 год</w:t>
            </w:r>
          </w:p>
          <w:p w:rsidR="00C917F1" w:rsidRDefault="00C917F1" w:rsidP="00C917F1">
            <w:pPr>
              <w:rPr>
                <w:rFonts w:ascii="Times New Roman" w:hAnsi="Times New Roman" w:cs="Times New Roman"/>
                <w:lang w:eastAsia="ru-RU"/>
              </w:rPr>
            </w:pPr>
          </w:p>
          <w:p w:rsidR="00C917F1" w:rsidRDefault="00C917F1" w:rsidP="00C917F1">
            <w:pPr>
              <w:rPr>
                <w:rFonts w:ascii="Times New Roman" w:hAnsi="Times New Roman" w:cs="Times New Roman"/>
                <w:lang w:eastAsia="ru-RU"/>
              </w:rPr>
            </w:pPr>
            <w:r>
              <w:rPr>
                <w:rFonts w:ascii="Times New Roman" w:hAnsi="Times New Roman" w:cs="Times New Roman"/>
                <w:lang w:eastAsia="ru-RU"/>
              </w:rPr>
              <w:t>- объём инвестиций – 106 млн. руб.</w:t>
            </w:r>
          </w:p>
          <w:p w:rsidR="00C917F1" w:rsidRDefault="00C917F1" w:rsidP="00C917F1">
            <w:pPr>
              <w:rPr>
                <w:rFonts w:ascii="Times New Roman" w:hAnsi="Times New Roman" w:cs="Times New Roman"/>
                <w:lang w:eastAsia="ru-RU"/>
              </w:rPr>
            </w:pPr>
          </w:p>
          <w:p w:rsidR="00C917F1" w:rsidRDefault="00C917F1" w:rsidP="00C917F1">
            <w:pPr>
              <w:rPr>
                <w:rFonts w:ascii="Times New Roman" w:hAnsi="Times New Roman" w:cs="Times New Roman"/>
                <w:lang w:eastAsia="ru-RU"/>
              </w:rPr>
            </w:pPr>
            <w:r>
              <w:rPr>
                <w:rFonts w:ascii="Times New Roman" w:hAnsi="Times New Roman" w:cs="Times New Roman"/>
                <w:lang w:eastAsia="ru-RU"/>
              </w:rPr>
              <w:t>- введённая площадь – 6033 м²</w:t>
            </w:r>
          </w:p>
          <w:p w:rsidR="00C917F1" w:rsidRDefault="00C917F1" w:rsidP="00C917F1">
            <w:pPr>
              <w:rPr>
                <w:rFonts w:ascii="Times New Roman" w:hAnsi="Times New Roman" w:cs="Times New Roman"/>
                <w:lang w:eastAsia="ru-RU"/>
              </w:rPr>
            </w:pPr>
          </w:p>
          <w:p w:rsidR="00C917F1" w:rsidRDefault="00C917F1" w:rsidP="00C917F1">
            <w:pPr>
              <w:rPr>
                <w:rFonts w:ascii="Times New Roman" w:hAnsi="Times New Roman" w:cs="Times New Roman"/>
                <w:lang w:eastAsia="ru-RU"/>
              </w:rPr>
            </w:pPr>
            <w:r>
              <w:rPr>
                <w:rFonts w:ascii="Times New Roman" w:hAnsi="Times New Roman" w:cs="Times New Roman"/>
                <w:lang w:eastAsia="ru-RU"/>
              </w:rPr>
              <w:t>- заказчик – Администрация района</w:t>
            </w:r>
          </w:p>
          <w:p w:rsidR="00C917F1" w:rsidRDefault="00C917F1" w:rsidP="006744E5">
            <w:pPr>
              <w:pStyle w:val="ConsPlusNormal"/>
              <w:jc w:val="center"/>
              <w:rPr>
                <w:rFonts w:ascii="Times New Roman" w:hAnsi="Times New Roman" w:cs="Times New Roman"/>
                <w:sz w:val="24"/>
                <w:szCs w:val="24"/>
              </w:rPr>
            </w:pPr>
          </w:p>
        </w:tc>
        <w:tc>
          <w:tcPr>
            <w:tcW w:w="3847" w:type="dxa"/>
          </w:tcPr>
          <w:p w:rsidR="00C917F1" w:rsidRDefault="00C917F1" w:rsidP="006744E5">
            <w:pPr>
              <w:pStyle w:val="ConsPlusNormal"/>
              <w:jc w:val="center"/>
              <w:rPr>
                <w:rFonts w:ascii="Times New Roman" w:hAnsi="Times New Roman" w:cs="Times New Roman"/>
                <w:sz w:val="24"/>
                <w:szCs w:val="24"/>
              </w:rPr>
            </w:pPr>
            <w:r w:rsidRPr="00F0691D">
              <w:rPr>
                <w:rFonts w:ascii="Times New Roman" w:hAnsi="Times New Roman" w:cs="Times New Roman"/>
                <w:noProof/>
              </w:rPr>
              <w:drawing>
                <wp:anchor distT="0" distB="0" distL="114300" distR="114300" simplePos="0" relativeHeight="251683840" behindDoc="1" locked="0" layoutInCell="1" allowOverlap="1" wp14:anchorId="13678245" wp14:editId="04FD515C">
                  <wp:simplePos x="0" y="0"/>
                  <wp:positionH relativeFrom="column">
                    <wp:posOffset>-61595</wp:posOffset>
                  </wp:positionH>
                  <wp:positionV relativeFrom="paragraph">
                    <wp:posOffset>90805</wp:posOffset>
                  </wp:positionV>
                  <wp:extent cx="2305050" cy="1624330"/>
                  <wp:effectExtent l="0" t="0" r="0" b="0"/>
                  <wp:wrapTight wrapText="bothSides">
                    <wp:wrapPolygon edited="0">
                      <wp:start x="0" y="0"/>
                      <wp:lineTo x="0" y="21279"/>
                      <wp:lineTo x="21421" y="21279"/>
                      <wp:lineTo x="21421" y="0"/>
                      <wp:lineTo x="0" y="0"/>
                    </wp:wrapPolygon>
                  </wp:wrapTight>
                  <wp:docPr id="27" name="Рисунок 27" descr="C:\Users\User\Desktop\C3cQQTIKR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3cQQTIKRp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5050" cy="1624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1" w:type="dxa"/>
          </w:tcPr>
          <w:p w:rsidR="00C917F1" w:rsidRDefault="00C917F1" w:rsidP="006744E5">
            <w:pPr>
              <w:pStyle w:val="ConsPlusNormal"/>
              <w:jc w:val="center"/>
              <w:rPr>
                <w:rFonts w:ascii="Times New Roman" w:hAnsi="Times New Roman" w:cs="Times New Roman"/>
                <w:sz w:val="24"/>
                <w:szCs w:val="24"/>
              </w:rPr>
            </w:pPr>
            <w:r>
              <w:rPr>
                <w:rFonts w:ascii="Times New Roman" w:hAnsi="Times New Roman" w:cs="Times New Roman"/>
                <w:sz w:val="24"/>
                <w:szCs w:val="24"/>
              </w:rPr>
              <w:t>Многоквартирный жилой дом</w:t>
            </w:r>
          </w:p>
          <w:p w:rsidR="00C917F1" w:rsidRDefault="00C917F1" w:rsidP="006744E5">
            <w:pPr>
              <w:pStyle w:val="ConsPlusNormal"/>
              <w:jc w:val="center"/>
              <w:rPr>
                <w:rFonts w:ascii="Times New Roman" w:hAnsi="Times New Roman" w:cs="Times New Roman"/>
                <w:sz w:val="24"/>
                <w:szCs w:val="24"/>
              </w:rPr>
            </w:pPr>
          </w:p>
          <w:p w:rsidR="00C917F1" w:rsidRDefault="00C917F1" w:rsidP="00C917F1">
            <w:pPr>
              <w:rPr>
                <w:rFonts w:ascii="Times New Roman" w:hAnsi="Times New Roman" w:cs="Times New Roman"/>
                <w:lang w:eastAsia="ru-RU"/>
              </w:rPr>
            </w:pPr>
            <w:r>
              <w:rPr>
                <w:rFonts w:ascii="Times New Roman" w:hAnsi="Times New Roman" w:cs="Times New Roman"/>
                <w:lang w:eastAsia="ru-RU"/>
              </w:rPr>
              <w:t>- дата ввода в эксплуатацию: 2016 год</w:t>
            </w:r>
          </w:p>
          <w:p w:rsidR="00C917F1" w:rsidRDefault="00C917F1" w:rsidP="00C917F1">
            <w:pPr>
              <w:rPr>
                <w:rFonts w:ascii="Times New Roman" w:hAnsi="Times New Roman" w:cs="Times New Roman"/>
                <w:lang w:eastAsia="ru-RU"/>
              </w:rPr>
            </w:pPr>
          </w:p>
          <w:p w:rsidR="00C917F1" w:rsidRDefault="00C917F1" w:rsidP="00C917F1">
            <w:pPr>
              <w:rPr>
                <w:rFonts w:ascii="Times New Roman" w:hAnsi="Times New Roman" w:cs="Times New Roman"/>
                <w:lang w:eastAsia="ru-RU"/>
              </w:rPr>
            </w:pPr>
            <w:r>
              <w:rPr>
                <w:rFonts w:ascii="Times New Roman" w:hAnsi="Times New Roman" w:cs="Times New Roman"/>
                <w:lang w:eastAsia="ru-RU"/>
              </w:rPr>
              <w:t>- объём инвестиций – 10 млн. руб.</w:t>
            </w:r>
          </w:p>
          <w:p w:rsidR="00C917F1" w:rsidRDefault="00C917F1" w:rsidP="00C917F1">
            <w:pPr>
              <w:rPr>
                <w:rFonts w:ascii="Times New Roman" w:hAnsi="Times New Roman" w:cs="Times New Roman"/>
                <w:lang w:eastAsia="ru-RU"/>
              </w:rPr>
            </w:pPr>
          </w:p>
          <w:p w:rsidR="00C917F1" w:rsidRDefault="00C917F1" w:rsidP="00C917F1">
            <w:pPr>
              <w:rPr>
                <w:rFonts w:ascii="Times New Roman" w:hAnsi="Times New Roman" w:cs="Times New Roman"/>
                <w:lang w:eastAsia="ru-RU"/>
              </w:rPr>
            </w:pPr>
            <w:r>
              <w:rPr>
                <w:rFonts w:ascii="Times New Roman" w:hAnsi="Times New Roman" w:cs="Times New Roman"/>
                <w:lang w:eastAsia="ru-RU"/>
              </w:rPr>
              <w:t>- количество квартир – 14</w:t>
            </w:r>
          </w:p>
          <w:p w:rsidR="00C917F1" w:rsidRDefault="00C917F1" w:rsidP="00C917F1">
            <w:pPr>
              <w:rPr>
                <w:rFonts w:ascii="Times New Roman" w:hAnsi="Times New Roman" w:cs="Times New Roman"/>
                <w:lang w:eastAsia="ru-RU"/>
              </w:rPr>
            </w:pPr>
          </w:p>
          <w:p w:rsidR="00C917F1" w:rsidRDefault="00C917F1" w:rsidP="00C917F1">
            <w:pPr>
              <w:rPr>
                <w:rFonts w:ascii="Times New Roman" w:hAnsi="Times New Roman" w:cs="Times New Roman"/>
                <w:lang w:eastAsia="ru-RU"/>
              </w:rPr>
            </w:pPr>
            <w:r>
              <w:rPr>
                <w:rFonts w:ascii="Times New Roman" w:hAnsi="Times New Roman" w:cs="Times New Roman"/>
                <w:lang w:eastAsia="ru-RU"/>
              </w:rPr>
              <w:t>- инициатор проекта – ООО «Авелон»</w:t>
            </w:r>
          </w:p>
          <w:p w:rsidR="00C917F1" w:rsidRDefault="00C917F1" w:rsidP="006744E5">
            <w:pPr>
              <w:pStyle w:val="ConsPlusNormal"/>
              <w:jc w:val="center"/>
              <w:rPr>
                <w:rFonts w:ascii="Times New Roman" w:hAnsi="Times New Roman" w:cs="Times New Roman"/>
                <w:sz w:val="24"/>
                <w:szCs w:val="24"/>
              </w:rPr>
            </w:pPr>
          </w:p>
        </w:tc>
      </w:tr>
    </w:tbl>
    <w:p w:rsidR="00C917F1" w:rsidRDefault="00C917F1" w:rsidP="006744E5">
      <w:pPr>
        <w:pStyle w:val="ConsPlusNormal"/>
        <w:jc w:val="center"/>
        <w:rPr>
          <w:rFonts w:ascii="Times New Roman" w:hAnsi="Times New Roman" w:cs="Times New Roman"/>
          <w:b/>
          <w:sz w:val="36"/>
          <w:szCs w:val="36"/>
        </w:rPr>
      </w:pPr>
      <w:r>
        <w:rPr>
          <w:rFonts w:ascii="Times New Roman" w:hAnsi="Times New Roman" w:cs="Times New Roman"/>
          <w:b/>
          <w:sz w:val="36"/>
          <w:szCs w:val="36"/>
        </w:rPr>
        <w:lastRenderedPageBreak/>
        <w:t>Свободные земельные участки и простаивающие незагруженные производственные мощности под реализацию инвестиционных проектов</w:t>
      </w:r>
    </w:p>
    <w:p w:rsidR="00C917F1" w:rsidRDefault="00C917F1" w:rsidP="006744E5">
      <w:pPr>
        <w:pStyle w:val="ConsPlusNormal"/>
        <w:jc w:val="center"/>
        <w:rPr>
          <w:rFonts w:ascii="Times New Roman" w:hAnsi="Times New Roman" w:cs="Times New Roman"/>
          <w:b/>
          <w:sz w:val="36"/>
          <w:szCs w:val="36"/>
        </w:rPr>
      </w:pPr>
    </w:p>
    <w:tbl>
      <w:tblPr>
        <w:tblStyle w:val="a3"/>
        <w:tblW w:w="0" w:type="auto"/>
        <w:tblLook w:val="04A0" w:firstRow="1" w:lastRow="0" w:firstColumn="1" w:lastColumn="0" w:noHBand="0" w:noVBand="1"/>
      </w:tblPr>
      <w:tblGrid>
        <w:gridCol w:w="988"/>
        <w:gridCol w:w="4140"/>
        <w:gridCol w:w="2565"/>
        <w:gridCol w:w="2565"/>
        <w:gridCol w:w="2920"/>
        <w:gridCol w:w="2210"/>
      </w:tblGrid>
      <w:tr w:rsidR="00C917F1" w:rsidRPr="00C917F1" w:rsidTr="00D94EE7">
        <w:tc>
          <w:tcPr>
            <w:tcW w:w="988" w:type="dxa"/>
            <w:vAlign w:val="center"/>
          </w:tcPr>
          <w:p w:rsidR="00C917F1" w:rsidRPr="00C917F1" w:rsidRDefault="00C917F1" w:rsidP="006744E5">
            <w:pPr>
              <w:pStyle w:val="ConsPlusNormal"/>
              <w:jc w:val="center"/>
              <w:rPr>
                <w:rFonts w:ascii="Times New Roman" w:hAnsi="Times New Roman" w:cs="Times New Roman"/>
                <w:sz w:val="28"/>
                <w:szCs w:val="28"/>
              </w:rPr>
            </w:pPr>
            <w:r w:rsidRPr="00C917F1">
              <w:rPr>
                <w:rFonts w:ascii="Times New Roman" w:hAnsi="Times New Roman" w:cs="Times New Roman"/>
                <w:sz w:val="28"/>
                <w:szCs w:val="28"/>
              </w:rPr>
              <w:t>№ п/п</w:t>
            </w:r>
          </w:p>
        </w:tc>
        <w:tc>
          <w:tcPr>
            <w:tcW w:w="4140" w:type="dxa"/>
            <w:vAlign w:val="center"/>
          </w:tcPr>
          <w:p w:rsidR="00C917F1" w:rsidRPr="00C917F1" w:rsidRDefault="00C917F1" w:rsidP="006744E5">
            <w:pPr>
              <w:pStyle w:val="ConsPlusNormal"/>
              <w:jc w:val="center"/>
              <w:rPr>
                <w:rFonts w:ascii="Times New Roman" w:hAnsi="Times New Roman" w:cs="Times New Roman"/>
                <w:sz w:val="28"/>
                <w:szCs w:val="28"/>
              </w:rPr>
            </w:pPr>
            <w:r w:rsidRPr="00C917F1">
              <w:rPr>
                <w:rFonts w:ascii="Times New Roman" w:hAnsi="Times New Roman" w:cs="Times New Roman"/>
                <w:sz w:val="28"/>
                <w:szCs w:val="28"/>
              </w:rPr>
              <w:t xml:space="preserve">Объект </w:t>
            </w:r>
          </w:p>
        </w:tc>
        <w:tc>
          <w:tcPr>
            <w:tcW w:w="2565" w:type="dxa"/>
            <w:vAlign w:val="center"/>
          </w:tcPr>
          <w:p w:rsidR="00C917F1" w:rsidRPr="00C917F1" w:rsidRDefault="00C917F1" w:rsidP="006744E5">
            <w:pPr>
              <w:pStyle w:val="ConsPlusNormal"/>
              <w:jc w:val="center"/>
              <w:rPr>
                <w:rFonts w:ascii="Times New Roman" w:hAnsi="Times New Roman" w:cs="Times New Roman"/>
                <w:sz w:val="28"/>
                <w:szCs w:val="28"/>
              </w:rPr>
            </w:pPr>
            <w:r w:rsidRPr="00C917F1">
              <w:rPr>
                <w:rFonts w:ascii="Times New Roman" w:hAnsi="Times New Roman" w:cs="Times New Roman"/>
                <w:sz w:val="28"/>
                <w:szCs w:val="28"/>
              </w:rPr>
              <w:t>Место расположения объекта</w:t>
            </w:r>
          </w:p>
        </w:tc>
        <w:tc>
          <w:tcPr>
            <w:tcW w:w="2565" w:type="dxa"/>
            <w:vAlign w:val="center"/>
          </w:tcPr>
          <w:p w:rsidR="00C917F1" w:rsidRPr="00C917F1" w:rsidRDefault="00C917F1" w:rsidP="006744E5">
            <w:pPr>
              <w:pStyle w:val="ConsPlusNormal"/>
              <w:jc w:val="center"/>
              <w:rPr>
                <w:rFonts w:ascii="Times New Roman" w:hAnsi="Times New Roman" w:cs="Times New Roman"/>
                <w:sz w:val="28"/>
                <w:szCs w:val="28"/>
              </w:rPr>
            </w:pPr>
            <w:r w:rsidRPr="00C917F1">
              <w:rPr>
                <w:rFonts w:ascii="Times New Roman" w:hAnsi="Times New Roman" w:cs="Times New Roman"/>
                <w:sz w:val="28"/>
                <w:szCs w:val="28"/>
              </w:rPr>
              <w:t>Владелец объекта</w:t>
            </w:r>
          </w:p>
        </w:tc>
        <w:tc>
          <w:tcPr>
            <w:tcW w:w="2920" w:type="dxa"/>
            <w:vAlign w:val="center"/>
          </w:tcPr>
          <w:p w:rsidR="00C917F1" w:rsidRPr="00C917F1" w:rsidRDefault="00C917F1" w:rsidP="006744E5">
            <w:pPr>
              <w:pStyle w:val="ConsPlusNormal"/>
              <w:jc w:val="center"/>
              <w:rPr>
                <w:rFonts w:ascii="Times New Roman" w:hAnsi="Times New Roman" w:cs="Times New Roman"/>
                <w:sz w:val="28"/>
                <w:szCs w:val="28"/>
              </w:rPr>
            </w:pPr>
            <w:r w:rsidRPr="00C917F1">
              <w:rPr>
                <w:rFonts w:ascii="Times New Roman" w:hAnsi="Times New Roman" w:cs="Times New Roman"/>
                <w:sz w:val="28"/>
                <w:szCs w:val="28"/>
              </w:rPr>
              <w:t>Реквизиты владельца</w:t>
            </w:r>
          </w:p>
        </w:tc>
        <w:tc>
          <w:tcPr>
            <w:tcW w:w="2210" w:type="dxa"/>
            <w:vAlign w:val="center"/>
          </w:tcPr>
          <w:p w:rsidR="00C917F1" w:rsidRPr="00C917F1" w:rsidRDefault="00C917F1" w:rsidP="006744E5">
            <w:pPr>
              <w:pStyle w:val="ConsPlusNormal"/>
              <w:jc w:val="center"/>
              <w:rPr>
                <w:rFonts w:ascii="Times New Roman" w:hAnsi="Times New Roman" w:cs="Times New Roman"/>
                <w:sz w:val="28"/>
                <w:szCs w:val="28"/>
              </w:rPr>
            </w:pPr>
            <w:r w:rsidRPr="00C917F1">
              <w:rPr>
                <w:rFonts w:ascii="Times New Roman" w:hAnsi="Times New Roman" w:cs="Times New Roman"/>
                <w:sz w:val="28"/>
                <w:szCs w:val="28"/>
              </w:rPr>
              <w:t>Вариант сотрудничества с инвестором</w:t>
            </w:r>
          </w:p>
        </w:tc>
      </w:tr>
      <w:tr w:rsidR="00C917F1" w:rsidRPr="00C917F1" w:rsidTr="00D94EE7">
        <w:tc>
          <w:tcPr>
            <w:tcW w:w="988" w:type="dxa"/>
            <w:vAlign w:val="center"/>
          </w:tcPr>
          <w:p w:rsidR="00C917F1" w:rsidRPr="00D94EE7" w:rsidRDefault="00C917F1" w:rsidP="006744E5">
            <w:pPr>
              <w:pStyle w:val="ConsPlusNormal"/>
              <w:jc w:val="center"/>
              <w:rPr>
                <w:rFonts w:ascii="Times New Roman" w:hAnsi="Times New Roman" w:cs="Times New Roman"/>
                <w:sz w:val="24"/>
                <w:szCs w:val="24"/>
              </w:rPr>
            </w:pPr>
            <w:r w:rsidRPr="00D94EE7">
              <w:rPr>
                <w:rFonts w:ascii="Times New Roman" w:hAnsi="Times New Roman" w:cs="Times New Roman"/>
                <w:sz w:val="24"/>
                <w:szCs w:val="24"/>
              </w:rPr>
              <w:t>1</w:t>
            </w:r>
          </w:p>
        </w:tc>
        <w:tc>
          <w:tcPr>
            <w:tcW w:w="4140" w:type="dxa"/>
            <w:vAlign w:val="center"/>
          </w:tcPr>
          <w:p w:rsidR="00C917F1" w:rsidRPr="00D94EE7" w:rsidRDefault="00D94EE7" w:rsidP="006744E5">
            <w:pPr>
              <w:pStyle w:val="ConsPlusNormal"/>
              <w:jc w:val="center"/>
              <w:rPr>
                <w:rFonts w:ascii="Times New Roman" w:hAnsi="Times New Roman" w:cs="Times New Roman"/>
                <w:sz w:val="24"/>
                <w:szCs w:val="24"/>
              </w:rPr>
            </w:pPr>
            <w:r w:rsidRPr="00D94EE7">
              <w:rPr>
                <w:rFonts w:ascii="Times New Roman" w:hAnsi="Times New Roman" w:cs="Times New Roman"/>
                <w:sz w:val="24"/>
                <w:szCs w:val="24"/>
              </w:rPr>
              <w:t>Земельный участок</w:t>
            </w:r>
          </w:p>
        </w:tc>
        <w:tc>
          <w:tcPr>
            <w:tcW w:w="2565" w:type="dxa"/>
            <w:vAlign w:val="center"/>
          </w:tcPr>
          <w:p w:rsidR="00C917F1"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Орловская область Верховский район, п.г.т. Верховье, ул.Новосильская, д.12</w:t>
            </w:r>
          </w:p>
        </w:tc>
        <w:tc>
          <w:tcPr>
            <w:tcW w:w="2565" w:type="dxa"/>
            <w:vAlign w:val="center"/>
          </w:tcPr>
          <w:p w:rsidR="00C917F1" w:rsidRPr="00D94EE7" w:rsidRDefault="00D94EE7" w:rsidP="006744E5">
            <w:pPr>
              <w:pStyle w:val="ConsPlusNormal"/>
              <w:jc w:val="center"/>
              <w:rPr>
                <w:rFonts w:ascii="Times New Roman" w:hAnsi="Times New Roman" w:cs="Times New Roman"/>
                <w:sz w:val="24"/>
                <w:szCs w:val="24"/>
              </w:rPr>
            </w:pPr>
            <w:r w:rsidRPr="00D94EE7">
              <w:rPr>
                <w:rFonts w:ascii="Times New Roman" w:hAnsi="Times New Roman" w:cs="Times New Roman"/>
                <w:sz w:val="24"/>
                <w:szCs w:val="24"/>
              </w:rPr>
              <w:t>Администрация Верховского района</w:t>
            </w:r>
          </w:p>
        </w:tc>
        <w:tc>
          <w:tcPr>
            <w:tcW w:w="2920" w:type="dxa"/>
            <w:vAlign w:val="center"/>
          </w:tcPr>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Орловская область, Верховский район, пгт Верховье, ул. 7ноября, 6</w:t>
            </w:r>
          </w:p>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тел.: (48676) 2-30-40;</w:t>
            </w:r>
          </w:p>
          <w:p w:rsidR="00C917F1" w:rsidRPr="00D94EE7" w:rsidRDefault="00D94EE7" w:rsidP="00D94EE7">
            <w:pPr>
              <w:pStyle w:val="ConsPlusNormal"/>
              <w:jc w:val="center"/>
              <w:rPr>
                <w:rFonts w:ascii="Times New Roman" w:hAnsi="Times New Roman" w:cs="Times New Roman"/>
                <w:sz w:val="24"/>
                <w:szCs w:val="24"/>
              </w:rPr>
            </w:pPr>
            <w:r w:rsidRPr="00D94EE7">
              <w:rPr>
                <w:rFonts w:ascii="Times New Roman" w:hAnsi="Times New Roman" w:cs="Times New Roman"/>
                <w:sz w:val="24"/>
                <w:szCs w:val="24"/>
              </w:rPr>
              <w:t xml:space="preserve"> факс: 2-34-40</w:t>
            </w:r>
          </w:p>
        </w:tc>
        <w:tc>
          <w:tcPr>
            <w:tcW w:w="2210" w:type="dxa"/>
            <w:vAlign w:val="center"/>
          </w:tcPr>
          <w:p w:rsidR="00C917F1" w:rsidRPr="00D94EE7" w:rsidRDefault="00D94EE7" w:rsidP="006744E5">
            <w:pPr>
              <w:pStyle w:val="ConsPlusNormal"/>
              <w:jc w:val="center"/>
              <w:rPr>
                <w:rFonts w:ascii="Times New Roman" w:hAnsi="Times New Roman" w:cs="Times New Roman"/>
                <w:sz w:val="24"/>
                <w:szCs w:val="24"/>
              </w:rPr>
            </w:pPr>
            <w:r w:rsidRPr="00D94EE7">
              <w:rPr>
                <w:rFonts w:ascii="Times New Roman" w:hAnsi="Times New Roman" w:cs="Times New Roman"/>
                <w:sz w:val="24"/>
                <w:szCs w:val="24"/>
              </w:rPr>
              <w:t>Сдача в аренду</w:t>
            </w:r>
          </w:p>
        </w:tc>
      </w:tr>
    </w:tbl>
    <w:p w:rsidR="00C917F1" w:rsidRDefault="00C917F1" w:rsidP="006744E5">
      <w:pPr>
        <w:pStyle w:val="ConsPlusNormal"/>
        <w:jc w:val="center"/>
        <w:rPr>
          <w:rFonts w:ascii="Times New Roman" w:hAnsi="Times New Roman" w:cs="Times New Roman"/>
          <w:noProof/>
        </w:rPr>
      </w:pPr>
    </w:p>
    <w:p w:rsidR="00D94EE7" w:rsidRDefault="00D94EE7" w:rsidP="006744E5">
      <w:pPr>
        <w:pStyle w:val="ConsPlusNormal"/>
        <w:jc w:val="center"/>
        <w:rPr>
          <w:rFonts w:ascii="Times New Roman" w:hAnsi="Times New Roman" w:cs="Times New Roman"/>
          <w:noProof/>
        </w:rPr>
      </w:pPr>
    </w:p>
    <w:p w:rsidR="00D94EE7" w:rsidRDefault="00D94EE7" w:rsidP="006744E5">
      <w:pPr>
        <w:pStyle w:val="ConsPlusNormal"/>
        <w:jc w:val="center"/>
        <w:rPr>
          <w:rFonts w:ascii="Times New Roman" w:hAnsi="Times New Roman" w:cs="Times New Roman"/>
          <w:noProof/>
        </w:rPr>
      </w:pPr>
    </w:p>
    <w:p w:rsidR="00D94EE7" w:rsidRDefault="00D94EE7" w:rsidP="006744E5">
      <w:pPr>
        <w:pStyle w:val="ConsPlusNormal"/>
        <w:jc w:val="center"/>
        <w:rPr>
          <w:rFonts w:ascii="Times New Roman" w:hAnsi="Times New Roman" w:cs="Times New Roman"/>
          <w:noProof/>
        </w:rPr>
      </w:pPr>
    </w:p>
    <w:p w:rsidR="00D94EE7" w:rsidRDefault="00D94EE7" w:rsidP="006744E5">
      <w:pPr>
        <w:pStyle w:val="ConsPlusNormal"/>
        <w:jc w:val="center"/>
        <w:rPr>
          <w:rFonts w:ascii="Times New Roman" w:hAnsi="Times New Roman" w:cs="Times New Roman"/>
          <w:noProof/>
        </w:rPr>
      </w:pPr>
    </w:p>
    <w:p w:rsidR="00D94EE7" w:rsidRDefault="00D94EE7" w:rsidP="006744E5">
      <w:pPr>
        <w:pStyle w:val="ConsPlusNormal"/>
        <w:jc w:val="center"/>
        <w:rPr>
          <w:rFonts w:ascii="Times New Roman" w:hAnsi="Times New Roman" w:cs="Times New Roman"/>
          <w:noProof/>
        </w:rPr>
      </w:pPr>
    </w:p>
    <w:p w:rsidR="00D94EE7" w:rsidRDefault="00D94EE7" w:rsidP="006744E5">
      <w:pPr>
        <w:pStyle w:val="ConsPlusNormal"/>
        <w:jc w:val="center"/>
        <w:rPr>
          <w:rFonts w:ascii="Times New Roman" w:hAnsi="Times New Roman" w:cs="Times New Roman"/>
          <w:noProof/>
        </w:rPr>
      </w:pPr>
    </w:p>
    <w:p w:rsidR="00D94EE7" w:rsidRPr="00D94EE7" w:rsidRDefault="00D94EE7" w:rsidP="00D94EE7">
      <w:pPr>
        <w:pStyle w:val="ConsPlusNormal"/>
        <w:jc w:val="center"/>
        <w:rPr>
          <w:rFonts w:ascii="Times New Roman" w:hAnsi="Times New Roman" w:cs="Times New Roman"/>
          <w:b/>
          <w:sz w:val="36"/>
          <w:szCs w:val="36"/>
        </w:rPr>
      </w:pPr>
      <w:r w:rsidRPr="00D94EE7">
        <w:rPr>
          <w:rFonts w:ascii="Times New Roman" w:hAnsi="Times New Roman" w:cs="Times New Roman"/>
          <w:b/>
          <w:sz w:val="36"/>
          <w:szCs w:val="36"/>
        </w:rPr>
        <w:t>Инвестиционные предложения городского и сельских поселений района</w:t>
      </w:r>
    </w:p>
    <w:p w:rsidR="00D94EE7" w:rsidRDefault="00D94EE7" w:rsidP="00D94EE7">
      <w:pPr>
        <w:pStyle w:val="ConsPlusNormal"/>
        <w:jc w:val="center"/>
        <w:rPr>
          <w:rFonts w:ascii="Times New Roman" w:hAnsi="Times New Roman" w:cs="Times New Roman"/>
          <w:b/>
          <w:sz w:val="36"/>
          <w:szCs w:val="36"/>
        </w:rPr>
      </w:pPr>
      <w:r w:rsidRPr="00D94EE7">
        <w:rPr>
          <w:rFonts w:ascii="Times New Roman" w:hAnsi="Times New Roman" w:cs="Times New Roman"/>
          <w:b/>
          <w:sz w:val="36"/>
          <w:szCs w:val="36"/>
        </w:rPr>
        <w:t>(по зданиям, сооружениям, земельным участкам)</w:t>
      </w:r>
    </w:p>
    <w:p w:rsidR="00D94EE7" w:rsidRDefault="00D94EE7" w:rsidP="00D94EE7">
      <w:pPr>
        <w:pStyle w:val="ConsPlusNormal"/>
        <w:jc w:val="center"/>
        <w:rPr>
          <w:rFonts w:ascii="Times New Roman" w:hAnsi="Times New Roman" w:cs="Times New Roman"/>
          <w:b/>
          <w:sz w:val="36"/>
          <w:szCs w:val="36"/>
        </w:rPr>
      </w:pPr>
    </w:p>
    <w:tbl>
      <w:tblPr>
        <w:tblStyle w:val="a3"/>
        <w:tblW w:w="0" w:type="auto"/>
        <w:tblLook w:val="04A0" w:firstRow="1" w:lastRow="0" w:firstColumn="1" w:lastColumn="0" w:noHBand="0" w:noVBand="1"/>
      </w:tblPr>
      <w:tblGrid>
        <w:gridCol w:w="846"/>
        <w:gridCol w:w="2410"/>
        <w:gridCol w:w="2513"/>
        <w:gridCol w:w="1923"/>
        <w:gridCol w:w="1924"/>
        <w:gridCol w:w="1924"/>
        <w:gridCol w:w="1924"/>
        <w:gridCol w:w="1924"/>
      </w:tblGrid>
      <w:tr w:rsidR="00D94EE7" w:rsidTr="00D94EE7">
        <w:tc>
          <w:tcPr>
            <w:tcW w:w="846" w:type="dxa"/>
            <w:vAlign w:val="center"/>
          </w:tcPr>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w:t>
            </w:r>
            <w:r>
              <w:rPr>
                <w:rFonts w:ascii="Times New Roman" w:hAnsi="Times New Roman" w:cs="Times New Roman"/>
                <w:sz w:val="24"/>
                <w:szCs w:val="24"/>
              </w:rPr>
              <w:t xml:space="preserve"> </w:t>
            </w:r>
            <w:r w:rsidRPr="00D94EE7">
              <w:rPr>
                <w:rFonts w:ascii="Times New Roman" w:hAnsi="Times New Roman" w:cs="Times New Roman"/>
                <w:sz w:val="24"/>
                <w:szCs w:val="24"/>
              </w:rPr>
              <w:t>п/п</w:t>
            </w:r>
          </w:p>
        </w:tc>
        <w:tc>
          <w:tcPr>
            <w:tcW w:w="2410" w:type="dxa"/>
            <w:vAlign w:val="center"/>
          </w:tcPr>
          <w:p w:rsidR="00D94EE7" w:rsidRPr="00D94EE7" w:rsidRDefault="00D94EE7" w:rsidP="00D94EE7">
            <w:pPr>
              <w:tabs>
                <w:tab w:val="center" w:pos="853"/>
              </w:tabs>
              <w:jc w:val="center"/>
              <w:rPr>
                <w:rFonts w:ascii="Times New Roman" w:hAnsi="Times New Roman" w:cs="Times New Roman"/>
                <w:sz w:val="24"/>
                <w:szCs w:val="24"/>
              </w:rPr>
            </w:pPr>
            <w:r w:rsidRPr="00D94EE7">
              <w:rPr>
                <w:rFonts w:ascii="Times New Roman" w:hAnsi="Times New Roman" w:cs="Times New Roman"/>
                <w:sz w:val="24"/>
                <w:szCs w:val="24"/>
              </w:rPr>
              <w:t>Тип строения, сооружения,</w:t>
            </w:r>
          </w:p>
          <w:p w:rsidR="00D94EE7" w:rsidRPr="00D94EE7" w:rsidRDefault="00D94EE7" w:rsidP="00D94EE7">
            <w:pPr>
              <w:tabs>
                <w:tab w:val="center" w:pos="853"/>
              </w:tabs>
              <w:jc w:val="center"/>
              <w:rPr>
                <w:rFonts w:ascii="Times New Roman" w:hAnsi="Times New Roman" w:cs="Times New Roman"/>
                <w:sz w:val="24"/>
                <w:szCs w:val="24"/>
              </w:rPr>
            </w:pPr>
            <w:r w:rsidRPr="00D94EE7">
              <w:rPr>
                <w:rFonts w:ascii="Times New Roman" w:hAnsi="Times New Roman" w:cs="Times New Roman"/>
                <w:sz w:val="24"/>
                <w:szCs w:val="24"/>
              </w:rPr>
              <w:t>площадь, этажность</w:t>
            </w:r>
          </w:p>
        </w:tc>
        <w:tc>
          <w:tcPr>
            <w:tcW w:w="2513" w:type="dxa"/>
            <w:vAlign w:val="center"/>
          </w:tcPr>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Адрес места</w:t>
            </w:r>
          </w:p>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расположения объекта</w:t>
            </w:r>
          </w:p>
        </w:tc>
        <w:tc>
          <w:tcPr>
            <w:tcW w:w="1923" w:type="dxa"/>
            <w:vAlign w:val="center"/>
          </w:tcPr>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Наименование</w:t>
            </w:r>
          </w:p>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предприятия,</w:t>
            </w:r>
          </w:p>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организации</w:t>
            </w:r>
          </w:p>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собственника</w:t>
            </w:r>
          </w:p>
        </w:tc>
        <w:tc>
          <w:tcPr>
            <w:tcW w:w="1924" w:type="dxa"/>
            <w:vAlign w:val="center"/>
          </w:tcPr>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Строительный материал</w:t>
            </w:r>
          </w:p>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конструкции</w:t>
            </w:r>
          </w:p>
        </w:tc>
        <w:tc>
          <w:tcPr>
            <w:tcW w:w="1924" w:type="dxa"/>
            <w:vAlign w:val="center"/>
          </w:tcPr>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Наличие</w:t>
            </w:r>
          </w:p>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коммуникаций</w:t>
            </w:r>
          </w:p>
        </w:tc>
        <w:tc>
          <w:tcPr>
            <w:tcW w:w="1924" w:type="dxa"/>
            <w:vAlign w:val="center"/>
          </w:tcPr>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Состояние</w:t>
            </w:r>
          </w:p>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(степень</w:t>
            </w:r>
          </w:p>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износа, %)</w:t>
            </w:r>
          </w:p>
        </w:tc>
        <w:tc>
          <w:tcPr>
            <w:tcW w:w="1924" w:type="dxa"/>
            <w:vAlign w:val="center"/>
          </w:tcPr>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Вид</w:t>
            </w:r>
          </w:p>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права</w:t>
            </w:r>
          </w:p>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(аренда,</w:t>
            </w:r>
          </w:p>
          <w:p w:rsidR="00D94EE7" w:rsidRPr="00D94EE7" w:rsidRDefault="00D94EE7" w:rsidP="00D94EE7">
            <w:pPr>
              <w:jc w:val="center"/>
              <w:rPr>
                <w:rFonts w:ascii="Times New Roman" w:hAnsi="Times New Roman" w:cs="Times New Roman"/>
                <w:sz w:val="24"/>
                <w:szCs w:val="24"/>
              </w:rPr>
            </w:pPr>
            <w:r w:rsidRPr="00D94EE7">
              <w:rPr>
                <w:rFonts w:ascii="Times New Roman" w:hAnsi="Times New Roman" w:cs="Times New Roman"/>
                <w:sz w:val="24"/>
                <w:szCs w:val="24"/>
              </w:rPr>
              <w:t>собственность)</w:t>
            </w:r>
          </w:p>
        </w:tc>
      </w:tr>
      <w:tr w:rsidR="00D94EE7" w:rsidTr="00D94EE7">
        <w:tc>
          <w:tcPr>
            <w:tcW w:w="846" w:type="dxa"/>
            <w:vAlign w:val="center"/>
          </w:tcPr>
          <w:p w:rsidR="00D94EE7" w:rsidRPr="00D94EE7" w:rsidRDefault="00D94EE7" w:rsidP="00D94EE7">
            <w:pPr>
              <w:jc w:val="center"/>
              <w:rPr>
                <w:rFonts w:ascii="Times New Roman" w:hAnsi="Times New Roman" w:cs="Times New Roman"/>
                <w:sz w:val="24"/>
                <w:szCs w:val="24"/>
              </w:rPr>
            </w:pPr>
          </w:p>
        </w:tc>
        <w:tc>
          <w:tcPr>
            <w:tcW w:w="2410" w:type="dxa"/>
            <w:vAlign w:val="center"/>
          </w:tcPr>
          <w:p w:rsidR="00D94EE7" w:rsidRPr="00D94EE7" w:rsidRDefault="00D94EE7" w:rsidP="00D94EE7">
            <w:pPr>
              <w:tabs>
                <w:tab w:val="center" w:pos="853"/>
              </w:tabs>
              <w:jc w:val="center"/>
              <w:rPr>
                <w:rFonts w:ascii="Times New Roman" w:hAnsi="Times New Roman" w:cs="Times New Roman"/>
                <w:sz w:val="24"/>
                <w:szCs w:val="24"/>
              </w:rPr>
            </w:pPr>
          </w:p>
        </w:tc>
        <w:tc>
          <w:tcPr>
            <w:tcW w:w="2513" w:type="dxa"/>
            <w:vAlign w:val="center"/>
          </w:tcPr>
          <w:p w:rsidR="00D94EE7" w:rsidRPr="00D94EE7" w:rsidRDefault="00D94EE7" w:rsidP="00D94EE7">
            <w:pPr>
              <w:jc w:val="center"/>
              <w:rPr>
                <w:rFonts w:ascii="Times New Roman" w:hAnsi="Times New Roman" w:cs="Times New Roman"/>
                <w:sz w:val="24"/>
                <w:szCs w:val="24"/>
              </w:rPr>
            </w:pPr>
          </w:p>
        </w:tc>
        <w:tc>
          <w:tcPr>
            <w:tcW w:w="1923" w:type="dxa"/>
            <w:vAlign w:val="center"/>
          </w:tcPr>
          <w:p w:rsidR="00D94EE7" w:rsidRPr="00D94EE7" w:rsidRDefault="00D94EE7" w:rsidP="00D94EE7">
            <w:pPr>
              <w:jc w:val="center"/>
              <w:rPr>
                <w:rFonts w:ascii="Times New Roman" w:hAnsi="Times New Roman" w:cs="Times New Roman"/>
                <w:sz w:val="24"/>
                <w:szCs w:val="24"/>
              </w:rPr>
            </w:pPr>
          </w:p>
        </w:tc>
        <w:tc>
          <w:tcPr>
            <w:tcW w:w="1924" w:type="dxa"/>
            <w:vAlign w:val="center"/>
          </w:tcPr>
          <w:p w:rsidR="00D94EE7" w:rsidRPr="00D94EE7" w:rsidRDefault="00D94EE7" w:rsidP="00D94EE7">
            <w:pPr>
              <w:jc w:val="center"/>
              <w:rPr>
                <w:rFonts w:ascii="Times New Roman" w:hAnsi="Times New Roman" w:cs="Times New Roman"/>
                <w:sz w:val="24"/>
                <w:szCs w:val="24"/>
              </w:rPr>
            </w:pPr>
          </w:p>
        </w:tc>
        <w:tc>
          <w:tcPr>
            <w:tcW w:w="1924" w:type="dxa"/>
            <w:vAlign w:val="center"/>
          </w:tcPr>
          <w:p w:rsidR="00D94EE7" w:rsidRPr="00D94EE7" w:rsidRDefault="00D94EE7" w:rsidP="00D94EE7">
            <w:pPr>
              <w:jc w:val="center"/>
              <w:rPr>
                <w:rFonts w:ascii="Times New Roman" w:hAnsi="Times New Roman" w:cs="Times New Roman"/>
                <w:sz w:val="24"/>
                <w:szCs w:val="24"/>
              </w:rPr>
            </w:pPr>
          </w:p>
        </w:tc>
        <w:tc>
          <w:tcPr>
            <w:tcW w:w="1924" w:type="dxa"/>
            <w:vAlign w:val="center"/>
          </w:tcPr>
          <w:p w:rsidR="00D94EE7" w:rsidRPr="00D94EE7" w:rsidRDefault="00D94EE7" w:rsidP="00D94EE7">
            <w:pPr>
              <w:jc w:val="center"/>
              <w:rPr>
                <w:rFonts w:ascii="Times New Roman" w:hAnsi="Times New Roman" w:cs="Times New Roman"/>
                <w:sz w:val="24"/>
                <w:szCs w:val="24"/>
              </w:rPr>
            </w:pPr>
          </w:p>
        </w:tc>
        <w:tc>
          <w:tcPr>
            <w:tcW w:w="1924" w:type="dxa"/>
            <w:vAlign w:val="center"/>
          </w:tcPr>
          <w:p w:rsidR="00D94EE7" w:rsidRPr="00D94EE7" w:rsidRDefault="00D94EE7" w:rsidP="00D94EE7">
            <w:pPr>
              <w:jc w:val="center"/>
              <w:rPr>
                <w:rFonts w:ascii="Times New Roman" w:hAnsi="Times New Roman" w:cs="Times New Roman"/>
                <w:sz w:val="24"/>
                <w:szCs w:val="24"/>
              </w:rPr>
            </w:pPr>
          </w:p>
        </w:tc>
      </w:tr>
    </w:tbl>
    <w:p w:rsidR="00D94EE7" w:rsidRPr="00D94EE7" w:rsidRDefault="00D94EE7" w:rsidP="00D94EE7">
      <w:pPr>
        <w:pStyle w:val="ConsPlusNormal"/>
        <w:jc w:val="center"/>
        <w:rPr>
          <w:rFonts w:ascii="Times New Roman" w:hAnsi="Times New Roman" w:cs="Times New Roman"/>
          <w:b/>
          <w:sz w:val="36"/>
          <w:szCs w:val="36"/>
        </w:rPr>
      </w:pPr>
    </w:p>
    <w:p w:rsidR="006744E5" w:rsidRDefault="006744E5" w:rsidP="006744E5">
      <w:pPr>
        <w:pStyle w:val="ConsPlusNormal"/>
        <w:jc w:val="center"/>
        <w:rPr>
          <w:rFonts w:ascii="Times New Roman" w:hAnsi="Times New Roman" w:cs="Times New Roman"/>
          <w:sz w:val="24"/>
          <w:szCs w:val="24"/>
        </w:rPr>
      </w:pPr>
    </w:p>
    <w:p w:rsidR="00C917F1" w:rsidRDefault="00C917F1" w:rsidP="006744E5">
      <w:pPr>
        <w:rPr>
          <w:rFonts w:ascii="Times New Roman" w:hAnsi="Times New Roman" w:cs="Times New Roman"/>
          <w:lang w:eastAsia="ru-RU"/>
        </w:rPr>
      </w:pPr>
    </w:p>
    <w:p w:rsidR="00CE3FA8" w:rsidRDefault="00CE3FA8" w:rsidP="00CE3FA8">
      <w:pPr>
        <w:tabs>
          <w:tab w:val="left" w:pos="11551"/>
        </w:tabs>
        <w:rPr>
          <w:rFonts w:ascii="Times New Roman" w:hAnsi="Times New Roman" w:cs="Times New Roman"/>
          <w:lang w:eastAsia="ru-RU"/>
        </w:rPr>
      </w:pPr>
      <w:r>
        <w:rPr>
          <w:rFonts w:ascii="Times New Roman" w:hAnsi="Times New Roman" w:cs="Times New Roman"/>
          <w:lang w:eastAsia="ru-RU"/>
        </w:rPr>
        <w:tab/>
      </w:r>
    </w:p>
    <w:p w:rsidR="00CE3FA8" w:rsidRDefault="00CE3FA8" w:rsidP="00CE3FA8">
      <w:pPr>
        <w:tabs>
          <w:tab w:val="left" w:pos="11551"/>
        </w:tabs>
        <w:rPr>
          <w:rFonts w:ascii="Times New Roman" w:hAnsi="Times New Roman" w:cs="Times New Roman"/>
          <w:lang w:eastAsia="ru-RU"/>
        </w:rPr>
      </w:pPr>
    </w:p>
    <w:p w:rsidR="00CE3FA8" w:rsidRDefault="00CE3FA8" w:rsidP="00CE3FA8">
      <w:pPr>
        <w:tabs>
          <w:tab w:val="left" w:pos="11551"/>
        </w:tabs>
        <w:rPr>
          <w:rFonts w:ascii="Times New Roman" w:hAnsi="Times New Roman" w:cs="Times New Roman"/>
          <w:lang w:eastAsia="ru-RU"/>
        </w:rPr>
      </w:pPr>
    </w:p>
    <w:p w:rsidR="00CE3FA8" w:rsidRDefault="00CE3FA8" w:rsidP="00CE3FA8">
      <w:pPr>
        <w:widowControl w:val="0"/>
        <w:spacing w:after="0" w:line="240" w:lineRule="auto"/>
        <w:contextualSpacing/>
        <w:jc w:val="center"/>
        <w:rPr>
          <w:rFonts w:ascii="Times New Roman" w:hAnsi="Times New Roman"/>
          <w:b/>
          <w:bCs/>
          <w:sz w:val="36"/>
          <w:szCs w:val="36"/>
          <w:lang w:eastAsia="ru-RU"/>
        </w:rPr>
      </w:pPr>
      <w:r w:rsidRPr="00CE3FA8">
        <w:rPr>
          <w:rFonts w:ascii="Times New Roman" w:hAnsi="Times New Roman"/>
          <w:b/>
          <w:bCs/>
          <w:sz w:val="36"/>
          <w:szCs w:val="36"/>
          <w:lang w:eastAsia="ru-RU"/>
        </w:rPr>
        <w:lastRenderedPageBreak/>
        <w:t>Здравоохранение</w:t>
      </w:r>
    </w:p>
    <w:p w:rsidR="00A5405C" w:rsidRPr="00CE3FA8" w:rsidRDefault="00A5405C" w:rsidP="00CE3FA8">
      <w:pPr>
        <w:widowControl w:val="0"/>
        <w:spacing w:after="0" w:line="240" w:lineRule="auto"/>
        <w:contextualSpacing/>
        <w:jc w:val="center"/>
        <w:rPr>
          <w:rFonts w:ascii="Times New Roman" w:hAnsi="Times New Roman"/>
          <w:b/>
          <w:bCs/>
          <w:sz w:val="36"/>
          <w:szCs w:val="36"/>
          <w:lang w:eastAsia="ru-RU"/>
        </w:rPr>
      </w:pPr>
    </w:p>
    <w:p w:rsidR="00CE3FA8" w:rsidRDefault="00CE3FA8" w:rsidP="00CE3FA8">
      <w:pPr>
        <w:pStyle w:val="ac"/>
        <w:widowControl w:val="0"/>
        <w:spacing w:before="0" w:beforeAutospacing="0" w:after="0" w:afterAutospacing="0"/>
        <w:ind w:firstLine="709"/>
        <w:contextualSpacing/>
        <w:jc w:val="both"/>
        <w:rPr>
          <w:sz w:val="27"/>
          <w:szCs w:val="28"/>
        </w:rPr>
      </w:pPr>
      <w:r w:rsidRPr="001203F1">
        <w:rPr>
          <w:sz w:val="27"/>
          <w:szCs w:val="28"/>
        </w:rPr>
        <w:t>Главными задачами отрасли «Здравоохранения» являются: улучшение здоровья населения на основе повышения качества и доступности медицинской помощи, профилактика заболеваний и пропаганда здорового образа жизни.</w:t>
      </w:r>
    </w:p>
    <w:p w:rsidR="00CE3FA8" w:rsidRDefault="00CE3FA8" w:rsidP="00CE3FA8">
      <w:pPr>
        <w:pStyle w:val="ac"/>
        <w:widowControl w:val="0"/>
        <w:spacing w:before="0" w:beforeAutospacing="0" w:after="0" w:afterAutospacing="0"/>
        <w:ind w:firstLine="709"/>
        <w:contextualSpacing/>
        <w:jc w:val="both"/>
        <w:rPr>
          <w:sz w:val="27"/>
          <w:szCs w:val="28"/>
        </w:rPr>
      </w:pPr>
      <w:r>
        <w:rPr>
          <w:sz w:val="27"/>
          <w:szCs w:val="28"/>
        </w:rPr>
        <w:t>Сеть ЛПУ района представлена центральной районной больницей, Русско-Бродской районной больницей и 20 ФАПами, однако функционируют 19 в связи с отсутствием специалиста. ФАПы пролицензированы на осуществление медицинской и фармацевтической деятельности, при этом лицензия на осуществление фармацевтической деятельности бессрочна. На данный момент проводится работа по оснащению ФАПов по новым стандартам.</w:t>
      </w:r>
    </w:p>
    <w:p w:rsidR="00CE3FA8" w:rsidRPr="001203F1" w:rsidRDefault="00CE3FA8" w:rsidP="00CE3FA8">
      <w:pPr>
        <w:pStyle w:val="ac"/>
        <w:widowControl w:val="0"/>
        <w:spacing w:before="0" w:beforeAutospacing="0" w:after="0" w:afterAutospacing="0"/>
        <w:ind w:firstLine="709"/>
        <w:contextualSpacing/>
        <w:jc w:val="both"/>
        <w:rPr>
          <w:sz w:val="27"/>
          <w:szCs w:val="28"/>
        </w:rPr>
      </w:pPr>
      <w:r>
        <w:rPr>
          <w:sz w:val="27"/>
          <w:szCs w:val="28"/>
        </w:rPr>
        <w:t>Обеспеченность врачами на 10 тысяч населения в 2016 году составила 14,5 единиц, а средними медицинскими работниками – 63,8 единиц.</w:t>
      </w:r>
      <w:r w:rsidRPr="001203F1">
        <w:rPr>
          <w:sz w:val="27"/>
          <w:szCs w:val="28"/>
        </w:rPr>
        <w:t xml:space="preserve"> </w:t>
      </w:r>
    </w:p>
    <w:p w:rsidR="00CE3FA8" w:rsidRDefault="00CE3FA8" w:rsidP="00CE3FA8">
      <w:pPr>
        <w:widowControl w:val="0"/>
        <w:tabs>
          <w:tab w:val="left" w:pos="1620"/>
        </w:tabs>
        <w:spacing w:after="0" w:line="240" w:lineRule="auto"/>
        <w:ind w:firstLine="709"/>
        <w:contextualSpacing/>
        <w:jc w:val="both"/>
        <w:rPr>
          <w:rFonts w:ascii="Times New Roman" w:hAnsi="Times New Roman"/>
          <w:sz w:val="27"/>
          <w:szCs w:val="28"/>
        </w:rPr>
      </w:pPr>
      <w:r>
        <w:rPr>
          <w:rFonts w:ascii="Times New Roman" w:hAnsi="Times New Roman"/>
          <w:sz w:val="27"/>
          <w:szCs w:val="28"/>
        </w:rPr>
        <w:t xml:space="preserve">Стационарная медицинская помощь населению района оказывает центральная районная больница на 44 койки, а это значит, что обеспеченность на 1000 человек составила 2,2 единицы. </w:t>
      </w:r>
    </w:p>
    <w:p w:rsidR="00CE3FA8" w:rsidRPr="001203F1" w:rsidRDefault="00CE3FA8" w:rsidP="00CE3FA8">
      <w:pPr>
        <w:widowControl w:val="0"/>
        <w:tabs>
          <w:tab w:val="left" w:pos="1620"/>
        </w:tabs>
        <w:spacing w:after="0" w:line="240" w:lineRule="auto"/>
        <w:ind w:firstLine="709"/>
        <w:contextualSpacing/>
        <w:jc w:val="both"/>
        <w:rPr>
          <w:rFonts w:ascii="Times New Roman" w:hAnsi="Times New Roman"/>
          <w:sz w:val="27"/>
          <w:szCs w:val="28"/>
        </w:rPr>
      </w:pPr>
      <w:r w:rsidRPr="001203F1">
        <w:rPr>
          <w:rFonts w:ascii="Times New Roman" w:hAnsi="Times New Roman"/>
          <w:sz w:val="27"/>
          <w:szCs w:val="28"/>
        </w:rPr>
        <w:t>В целях улучшения запущена усовершенствованная единая информационная система для а</w:t>
      </w:r>
      <w:r>
        <w:rPr>
          <w:rFonts w:ascii="Times New Roman" w:hAnsi="Times New Roman"/>
          <w:sz w:val="27"/>
          <w:szCs w:val="28"/>
        </w:rPr>
        <w:t>втоматизации лечебного процесса.</w:t>
      </w:r>
    </w:p>
    <w:p w:rsidR="00A5405C" w:rsidRDefault="00A5405C" w:rsidP="00CE3FA8">
      <w:pPr>
        <w:widowControl w:val="0"/>
        <w:spacing w:after="0" w:line="240" w:lineRule="auto"/>
        <w:contextualSpacing/>
        <w:jc w:val="center"/>
        <w:rPr>
          <w:rFonts w:ascii="Times New Roman" w:hAnsi="Times New Roman"/>
          <w:b/>
          <w:bCs/>
          <w:sz w:val="36"/>
          <w:szCs w:val="36"/>
          <w:lang w:eastAsia="ru-RU"/>
        </w:rPr>
      </w:pPr>
    </w:p>
    <w:p w:rsidR="00CE3FA8" w:rsidRDefault="00CE3FA8" w:rsidP="00CE3FA8">
      <w:pPr>
        <w:widowControl w:val="0"/>
        <w:spacing w:after="0" w:line="240" w:lineRule="auto"/>
        <w:contextualSpacing/>
        <w:jc w:val="center"/>
        <w:rPr>
          <w:rFonts w:ascii="Times New Roman" w:hAnsi="Times New Roman"/>
          <w:b/>
          <w:bCs/>
          <w:sz w:val="36"/>
          <w:szCs w:val="36"/>
          <w:lang w:eastAsia="ru-RU"/>
        </w:rPr>
      </w:pPr>
      <w:r w:rsidRPr="002560A4">
        <w:rPr>
          <w:rFonts w:ascii="Times New Roman" w:hAnsi="Times New Roman"/>
          <w:b/>
          <w:bCs/>
          <w:sz w:val="36"/>
          <w:szCs w:val="36"/>
          <w:lang w:eastAsia="ru-RU"/>
        </w:rPr>
        <w:t>Образование</w:t>
      </w:r>
    </w:p>
    <w:p w:rsidR="00A5405C" w:rsidRPr="002560A4" w:rsidRDefault="00A5405C" w:rsidP="00CE3FA8">
      <w:pPr>
        <w:widowControl w:val="0"/>
        <w:spacing w:after="0" w:line="240" w:lineRule="auto"/>
        <w:contextualSpacing/>
        <w:jc w:val="center"/>
        <w:rPr>
          <w:rFonts w:ascii="Times New Roman" w:hAnsi="Times New Roman"/>
          <w:b/>
          <w:sz w:val="36"/>
          <w:szCs w:val="36"/>
          <w:lang w:eastAsia="ru-RU"/>
        </w:rPr>
      </w:pPr>
    </w:p>
    <w:p w:rsidR="00CE3FA8" w:rsidRPr="00151F43" w:rsidRDefault="00CE3FA8" w:rsidP="00CE3FA8">
      <w:pPr>
        <w:widowControl w:val="0"/>
        <w:spacing w:after="0" w:line="240" w:lineRule="auto"/>
        <w:ind w:firstLine="709"/>
        <w:contextualSpacing/>
        <w:jc w:val="both"/>
        <w:rPr>
          <w:rFonts w:ascii="Times New Roman" w:hAnsi="Times New Roman"/>
          <w:sz w:val="27"/>
          <w:szCs w:val="28"/>
        </w:rPr>
      </w:pPr>
      <w:r w:rsidRPr="00151F43">
        <w:rPr>
          <w:rFonts w:ascii="Times New Roman" w:hAnsi="Times New Roman"/>
          <w:sz w:val="27"/>
          <w:szCs w:val="28"/>
        </w:rPr>
        <w:t>Одним из приоритетных направлений в социально-экономическом развитии района, которому уделяется достаточно большое внимание - это сфера образования.</w:t>
      </w:r>
    </w:p>
    <w:p w:rsidR="00CE3FA8" w:rsidRPr="00151F43" w:rsidRDefault="00CE3FA8" w:rsidP="00CE3FA8">
      <w:pPr>
        <w:widowControl w:val="0"/>
        <w:spacing w:after="0" w:line="240" w:lineRule="auto"/>
        <w:ind w:firstLine="709"/>
        <w:contextualSpacing/>
        <w:jc w:val="both"/>
        <w:rPr>
          <w:rFonts w:ascii="Times New Roman" w:hAnsi="Times New Roman"/>
          <w:sz w:val="27"/>
          <w:szCs w:val="28"/>
        </w:rPr>
      </w:pPr>
      <w:r w:rsidRPr="00151F43">
        <w:rPr>
          <w:rFonts w:ascii="Times New Roman" w:hAnsi="Times New Roman"/>
          <w:sz w:val="27"/>
          <w:szCs w:val="28"/>
        </w:rPr>
        <w:t>В Верховском районе функционируют:</w:t>
      </w:r>
    </w:p>
    <w:p w:rsidR="00CE3FA8" w:rsidRPr="00151F43" w:rsidRDefault="00CE3FA8" w:rsidP="00CE3FA8">
      <w:pPr>
        <w:widowControl w:val="0"/>
        <w:spacing w:after="0" w:line="240" w:lineRule="auto"/>
        <w:ind w:firstLine="709"/>
        <w:contextualSpacing/>
        <w:jc w:val="both"/>
        <w:rPr>
          <w:rFonts w:ascii="Times New Roman" w:hAnsi="Times New Roman"/>
          <w:sz w:val="27"/>
          <w:szCs w:val="28"/>
        </w:rPr>
      </w:pPr>
      <w:r>
        <w:rPr>
          <w:rFonts w:ascii="Times New Roman" w:hAnsi="Times New Roman"/>
          <w:sz w:val="27"/>
          <w:szCs w:val="28"/>
        </w:rPr>
        <w:t>-</w:t>
      </w:r>
      <w:r w:rsidRPr="00151F43">
        <w:rPr>
          <w:rFonts w:ascii="Times New Roman" w:hAnsi="Times New Roman"/>
          <w:sz w:val="27"/>
          <w:szCs w:val="28"/>
        </w:rPr>
        <w:t>14 общеобразовательных школ, в том числе 7 средних и 7 основных, в которых обучаются 1517 человек;</w:t>
      </w:r>
    </w:p>
    <w:p w:rsidR="00CE3FA8" w:rsidRPr="00151F43" w:rsidRDefault="00CE3FA8" w:rsidP="00CE3FA8">
      <w:pPr>
        <w:widowControl w:val="0"/>
        <w:spacing w:after="0" w:line="240" w:lineRule="auto"/>
        <w:ind w:firstLine="709"/>
        <w:contextualSpacing/>
        <w:jc w:val="both"/>
        <w:rPr>
          <w:rFonts w:ascii="Times New Roman" w:hAnsi="Times New Roman"/>
          <w:sz w:val="27"/>
          <w:szCs w:val="28"/>
        </w:rPr>
      </w:pPr>
      <w:r>
        <w:rPr>
          <w:rFonts w:ascii="Times New Roman" w:hAnsi="Times New Roman"/>
          <w:sz w:val="27"/>
          <w:szCs w:val="28"/>
        </w:rPr>
        <w:t>-</w:t>
      </w:r>
      <w:r w:rsidRPr="00151F43">
        <w:rPr>
          <w:rFonts w:ascii="Times New Roman" w:hAnsi="Times New Roman"/>
          <w:sz w:val="27"/>
          <w:szCs w:val="28"/>
        </w:rPr>
        <w:t xml:space="preserve">8 детских садов и 3 дошкольные группы в общеобразовательных организациях, их посещают 575 дошкольников; </w:t>
      </w:r>
    </w:p>
    <w:p w:rsidR="00CE3FA8" w:rsidRPr="00151F43" w:rsidRDefault="00CE3FA8" w:rsidP="00CE3FA8">
      <w:pPr>
        <w:widowControl w:val="0"/>
        <w:spacing w:after="0" w:line="240" w:lineRule="auto"/>
        <w:ind w:firstLine="709"/>
        <w:contextualSpacing/>
        <w:jc w:val="both"/>
        <w:rPr>
          <w:rFonts w:ascii="Times New Roman" w:hAnsi="Times New Roman"/>
          <w:sz w:val="27"/>
          <w:szCs w:val="28"/>
        </w:rPr>
      </w:pPr>
      <w:r>
        <w:rPr>
          <w:rFonts w:ascii="Times New Roman" w:hAnsi="Times New Roman"/>
          <w:sz w:val="27"/>
          <w:szCs w:val="28"/>
        </w:rPr>
        <w:t>-</w:t>
      </w:r>
      <w:r w:rsidRPr="00151F43">
        <w:rPr>
          <w:rFonts w:ascii="Times New Roman" w:hAnsi="Times New Roman"/>
          <w:sz w:val="27"/>
          <w:szCs w:val="28"/>
        </w:rPr>
        <w:t>2 учреждения дополнительного образования детей, это детско-юношеская спортивная школа и центр дополнительного образования, в которых занимаются 510 человек.</w:t>
      </w:r>
    </w:p>
    <w:p w:rsidR="00CE3FA8" w:rsidRPr="00151F43" w:rsidRDefault="00CE3FA8" w:rsidP="00CE3FA8">
      <w:pPr>
        <w:widowControl w:val="0"/>
        <w:spacing w:after="0" w:line="240" w:lineRule="auto"/>
        <w:ind w:firstLine="709"/>
        <w:contextualSpacing/>
        <w:jc w:val="both"/>
        <w:rPr>
          <w:rFonts w:ascii="Times New Roman" w:hAnsi="Times New Roman"/>
          <w:sz w:val="27"/>
          <w:szCs w:val="28"/>
        </w:rPr>
      </w:pPr>
      <w:r w:rsidRPr="00151F43">
        <w:rPr>
          <w:rFonts w:ascii="Times New Roman" w:hAnsi="Times New Roman"/>
          <w:sz w:val="27"/>
          <w:szCs w:val="28"/>
        </w:rPr>
        <w:t>В сфере муниципального образования трудятся 326 педагогов.</w:t>
      </w:r>
    </w:p>
    <w:p w:rsidR="002560A4" w:rsidRDefault="00CE3FA8" w:rsidP="00CE3FA8">
      <w:pPr>
        <w:widowControl w:val="0"/>
        <w:spacing w:after="0" w:line="240" w:lineRule="auto"/>
        <w:ind w:firstLine="709"/>
        <w:contextualSpacing/>
        <w:jc w:val="both"/>
        <w:rPr>
          <w:rFonts w:ascii="Times New Roman" w:hAnsi="Times New Roman"/>
          <w:sz w:val="27"/>
          <w:szCs w:val="28"/>
        </w:rPr>
      </w:pPr>
      <w:r w:rsidRPr="00151F43">
        <w:rPr>
          <w:rFonts w:ascii="Times New Roman" w:hAnsi="Times New Roman"/>
          <w:sz w:val="27"/>
          <w:szCs w:val="28"/>
        </w:rPr>
        <w:t xml:space="preserve">Выполняется дорожная карта по выплате заработной платы всем категориям педагогических работников. </w:t>
      </w:r>
    </w:p>
    <w:p w:rsidR="00CE3FA8" w:rsidRPr="00151F43" w:rsidRDefault="00CE3FA8" w:rsidP="00CE3FA8">
      <w:pPr>
        <w:widowControl w:val="0"/>
        <w:spacing w:after="0" w:line="240" w:lineRule="auto"/>
        <w:ind w:firstLine="709"/>
        <w:contextualSpacing/>
        <w:jc w:val="both"/>
        <w:rPr>
          <w:rFonts w:ascii="Times New Roman" w:hAnsi="Times New Roman"/>
          <w:sz w:val="27"/>
          <w:szCs w:val="28"/>
        </w:rPr>
      </w:pPr>
      <w:r w:rsidRPr="00151F43">
        <w:rPr>
          <w:rFonts w:ascii="Times New Roman" w:hAnsi="Times New Roman"/>
          <w:sz w:val="27"/>
          <w:szCs w:val="28"/>
        </w:rPr>
        <w:t xml:space="preserve">Образовательные организации района активно участвуют в реализации федеральных государственных программ по ремонту спортивных залов сельских школ, по созданию условий для инклюзивного образования детей. </w:t>
      </w:r>
    </w:p>
    <w:p w:rsidR="00CE3FA8" w:rsidRPr="00151F43" w:rsidRDefault="00CE3FA8" w:rsidP="00CE3FA8">
      <w:pPr>
        <w:widowControl w:val="0"/>
        <w:spacing w:after="0" w:line="240" w:lineRule="auto"/>
        <w:ind w:firstLine="709"/>
        <w:contextualSpacing/>
        <w:jc w:val="both"/>
        <w:rPr>
          <w:rFonts w:ascii="Times New Roman" w:hAnsi="Times New Roman"/>
          <w:sz w:val="27"/>
          <w:szCs w:val="28"/>
        </w:rPr>
      </w:pPr>
      <w:r w:rsidRPr="00151F43">
        <w:rPr>
          <w:rFonts w:ascii="Times New Roman" w:hAnsi="Times New Roman"/>
          <w:sz w:val="27"/>
          <w:szCs w:val="28"/>
        </w:rPr>
        <w:t>По завершению 2016 года был проведен ремонт спортивного зала Туровской основной школы объемом работ на сумму 1 млн. 323 тыс. рублей. На 2017 год включен в программу «Доступная среда» детский сад № 1 п. Верховье. Для приобретения оборудования и ремонтные работы будет выделено около 1,5 млн. рублей.</w:t>
      </w:r>
    </w:p>
    <w:p w:rsidR="00CE3FA8" w:rsidRPr="00151F43" w:rsidRDefault="00CE3FA8" w:rsidP="00CE3FA8">
      <w:pPr>
        <w:widowControl w:val="0"/>
        <w:spacing w:after="0" w:line="240" w:lineRule="auto"/>
        <w:ind w:firstLine="709"/>
        <w:contextualSpacing/>
        <w:jc w:val="both"/>
        <w:rPr>
          <w:rFonts w:ascii="Times New Roman" w:hAnsi="Times New Roman"/>
          <w:sz w:val="27"/>
          <w:szCs w:val="28"/>
        </w:rPr>
      </w:pPr>
      <w:r w:rsidRPr="00151F43">
        <w:rPr>
          <w:rFonts w:ascii="Times New Roman" w:hAnsi="Times New Roman"/>
          <w:sz w:val="27"/>
          <w:szCs w:val="28"/>
        </w:rPr>
        <w:t>В дальнейшем развитие системы образования района связано с повышением качества доступности и эффективности образования, успешным продвижением по пути модернизации с использованием эффективных методик и технологий.</w:t>
      </w:r>
    </w:p>
    <w:p w:rsidR="00A5405C" w:rsidRDefault="00A5405C" w:rsidP="00A5405C">
      <w:pPr>
        <w:widowControl w:val="0"/>
        <w:spacing w:after="0" w:line="240" w:lineRule="auto"/>
        <w:contextualSpacing/>
        <w:jc w:val="center"/>
        <w:rPr>
          <w:rFonts w:ascii="Times New Roman" w:hAnsi="Times New Roman"/>
          <w:b/>
          <w:sz w:val="36"/>
          <w:szCs w:val="36"/>
          <w:lang w:eastAsia="ru-RU"/>
        </w:rPr>
      </w:pPr>
      <w:r w:rsidRPr="00A5405C">
        <w:rPr>
          <w:rFonts w:ascii="Times New Roman" w:hAnsi="Times New Roman"/>
          <w:b/>
          <w:sz w:val="36"/>
          <w:szCs w:val="36"/>
          <w:lang w:eastAsia="ru-RU"/>
        </w:rPr>
        <w:lastRenderedPageBreak/>
        <w:t>Спорт</w:t>
      </w:r>
    </w:p>
    <w:p w:rsidR="00A5405C" w:rsidRPr="00A5405C" w:rsidRDefault="00A5405C" w:rsidP="00A5405C">
      <w:pPr>
        <w:widowControl w:val="0"/>
        <w:spacing w:after="0" w:line="240" w:lineRule="auto"/>
        <w:contextualSpacing/>
        <w:jc w:val="center"/>
        <w:rPr>
          <w:rFonts w:ascii="Times New Roman" w:hAnsi="Times New Roman"/>
          <w:b/>
          <w:sz w:val="36"/>
          <w:szCs w:val="36"/>
          <w:lang w:eastAsia="ru-RU"/>
        </w:rPr>
      </w:pPr>
    </w:p>
    <w:p w:rsidR="00A5405C" w:rsidRPr="00151F43" w:rsidRDefault="00B46465" w:rsidP="00B46465">
      <w:pPr>
        <w:widowControl w:val="0"/>
        <w:spacing w:after="0" w:line="240" w:lineRule="auto"/>
        <w:contextualSpacing/>
        <w:jc w:val="both"/>
        <w:rPr>
          <w:rFonts w:ascii="Times New Roman" w:hAnsi="Times New Roman"/>
          <w:sz w:val="27"/>
          <w:szCs w:val="28"/>
        </w:rPr>
      </w:pPr>
      <w:r w:rsidRPr="00B46465">
        <w:rPr>
          <w:rFonts w:ascii="Times New Roman" w:hAnsi="Times New Roman"/>
          <w:noProof/>
          <w:sz w:val="27"/>
          <w:szCs w:val="28"/>
          <w:lang w:eastAsia="ru-RU"/>
        </w:rPr>
        <w:drawing>
          <wp:anchor distT="0" distB="0" distL="114300" distR="114300" simplePos="0" relativeHeight="251686912" behindDoc="0" locked="0" layoutInCell="1" allowOverlap="1" wp14:anchorId="7464ABD2" wp14:editId="55209BB0">
            <wp:simplePos x="0" y="0"/>
            <wp:positionH relativeFrom="column">
              <wp:posOffset>57582</wp:posOffset>
            </wp:positionH>
            <wp:positionV relativeFrom="paragraph">
              <wp:posOffset>7930</wp:posOffset>
            </wp:positionV>
            <wp:extent cx="2790825" cy="1860550"/>
            <wp:effectExtent l="0" t="0" r="9525" b="6350"/>
            <wp:wrapSquare wrapText="bothSides"/>
            <wp:docPr id="4098" name="Picture 2" descr="H:\DCIM\100D3300\DSC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DCIM\100D3300\DSC_03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0825" cy="1860550"/>
                    </a:xfrm>
                    <a:prstGeom prst="rect">
                      <a:avLst/>
                    </a:prstGeom>
                    <a:noFill/>
                  </pic:spPr>
                </pic:pic>
              </a:graphicData>
            </a:graphic>
            <wp14:sizeRelH relativeFrom="page">
              <wp14:pctWidth>0</wp14:pctWidth>
            </wp14:sizeRelH>
            <wp14:sizeRelV relativeFrom="page">
              <wp14:pctHeight>0</wp14:pctHeight>
            </wp14:sizeRelV>
          </wp:anchor>
        </w:drawing>
      </w:r>
      <w:r w:rsidRPr="00B46465">
        <w:rPr>
          <w:rFonts w:ascii="Times New Roman" w:hAnsi="Times New Roman"/>
          <w:noProof/>
          <w:sz w:val="27"/>
          <w:szCs w:val="28"/>
          <w:lang w:eastAsia="ru-RU"/>
        </w:rPr>
        <w:drawing>
          <wp:anchor distT="0" distB="0" distL="114300" distR="114300" simplePos="0" relativeHeight="251685888" behindDoc="1" locked="0" layoutInCell="1" allowOverlap="1" wp14:anchorId="57E3E05D" wp14:editId="5C233FCD">
            <wp:simplePos x="0" y="0"/>
            <wp:positionH relativeFrom="margin">
              <wp:align>right</wp:align>
            </wp:positionH>
            <wp:positionV relativeFrom="paragraph">
              <wp:posOffset>602615</wp:posOffset>
            </wp:positionV>
            <wp:extent cx="2656840" cy="1945005"/>
            <wp:effectExtent l="0" t="0" r="0" b="0"/>
            <wp:wrapTight wrapText="bothSides">
              <wp:wrapPolygon edited="0">
                <wp:start x="0" y="0"/>
                <wp:lineTo x="0" y="21367"/>
                <wp:lineTo x="21373" y="21367"/>
                <wp:lineTo x="21373" y="0"/>
                <wp:lineTo x="0" y="0"/>
              </wp:wrapPolygon>
            </wp:wrapTight>
            <wp:docPr id="17" name="Picture 2" descr="H:\DCIM\100D3300\DSC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DCIM\100D3300\DSC_03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6840" cy="1945005"/>
                    </a:xfrm>
                    <a:prstGeom prst="rect">
                      <a:avLst/>
                    </a:prstGeom>
                    <a:noFill/>
                  </pic:spPr>
                </pic:pic>
              </a:graphicData>
            </a:graphic>
            <wp14:sizeRelH relativeFrom="page">
              <wp14:pctWidth>0</wp14:pctWidth>
            </wp14:sizeRelH>
            <wp14:sizeRelV relativeFrom="page">
              <wp14:pctHeight>0</wp14:pctHeight>
            </wp14:sizeRelV>
          </wp:anchor>
        </w:drawing>
      </w:r>
      <w:r w:rsidR="00A5405C" w:rsidRPr="00151F43">
        <w:rPr>
          <w:rFonts w:ascii="Times New Roman" w:hAnsi="Times New Roman"/>
          <w:sz w:val="27"/>
          <w:szCs w:val="28"/>
        </w:rPr>
        <w:t xml:space="preserve">В районе имеются 35 спортивных сооружения, из них: 12 спортивных залов, 18 плоскостных спортивных сооружений, в том числе 4 футбольных поля и 2 хоккейных корта, один из которых с отапливаемыми раздевалками. Систематически занимаются физической культурой и спортом 2237 человек или 14,3 % населения района. Единовременная пропускная способность спортивных сооружения составляет 1040 человек. В районе работает муниципальное бюджетное учреждение дополнительного образования «Верховская детско-юношеская спортивная школа», в котором занимается 163 человека. </w:t>
      </w:r>
    </w:p>
    <w:p w:rsidR="00A5405C" w:rsidRPr="00151F43" w:rsidRDefault="00B46465" w:rsidP="00B46465">
      <w:pPr>
        <w:pStyle w:val="ad"/>
        <w:widowControl w:val="0"/>
        <w:spacing w:after="0" w:line="240" w:lineRule="auto"/>
        <w:contextualSpacing/>
        <w:jc w:val="both"/>
        <w:rPr>
          <w:rFonts w:ascii="Times New Roman" w:hAnsi="Times New Roman"/>
          <w:sz w:val="27"/>
          <w:szCs w:val="28"/>
        </w:rPr>
      </w:pPr>
      <w:r w:rsidRPr="00B46465">
        <w:rPr>
          <w:rFonts w:ascii="Times New Roman" w:hAnsi="Times New Roman"/>
          <w:noProof/>
          <w:sz w:val="27"/>
          <w:szCs w:val="28"/>
          <w:lang w:eastAsia="ru-RU"/>
        </w:rPr>
        <w:drawing>
          <wp:anchor distT="0" distB="0" distL="114300" distR="114300" simplePos="0" relativeHeight="251684864" behindDoc="0" locked="0" layoutInCell="1" allowOverlap="1" wp14:anchorId="4C8F1F39" wp14:editId="29AD9A83">
            <wp:simplePos x="0" y="0"/>
            <wp:positionH relativeFrom="column">
              <wp:posOffset>19050</wp:posOffset>
            </wp:positionH>
            <wp:positionV relativeFrom="paragraph">
              <wp:posOffset>255270</wp:posOffset>
            </wp:positionV>
            <wp:extent cx="2791460" cy="2052320"/>
            <wp:effectExtent l="0" t="0" r="8890" b="5080"/>
            <wp:wrapSquare wrapText="bothSides"/>
            <wp:docPr id="4099" name="Picture 3" descr="F:\стади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F:\стадион.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1460" cy="2052320"/>
                    </a:xfrm>
                    <a:prstGeom prst="rect">
                      <a:avLst/>
                    </a:prstGeom>
                    <a:noFill/>
                  </pic:spPr>
                </pic:pic>
              </a:graphicData>
            </a:graphic>
            <wp14:sizeRelH relativeFrom="page">
              <wp14:pctWidth>0</wp14:pctWidth>
            </wp14:sizeRelH>
            <wp14:sizeRelV relativeFrom="page">
              <wp14:pctHeight>0</wp14:pctHeight>
            </wp14:sizeRelV>
          </wp:anchor>
        </w:drawing>
      </w:r>
      <w:r w:rsidR="00A5405C" w:rsidRPr="00151F43">
        <w:rPr>
          <w:rFonts w:ascii="Times New Roman" w:hAnsi="Times New Roman"/>
          <w:sz w:val="27"/>
          <w:szCs w:val="28"/>
        </w:rPr>
        <w:t>1 сентября 2016 года после капитального ремонта введено в эксплуатацию футбольное поле в МБОУ «Верховская средняя общеобразовательная школа</w:t>
      </w:r>
      <w:r w:rsidR="00A5405C">
        <w:rPr>
          <w:rFonts w:ascii="Times New Roman" w:hAnsi="Times New Roman"/>
          <w:sz w:val="27"/>
          <w:szCs w:val="28"/>
        </w:rPr>
        <w:t xml:space="preserve"> </w:t>
      </w:r>
      <w:r w:rsidR="00A5405C" w:rsidRPr="00151F43">
        <w:rPr>
          <w:rFonts w:ascii="Times New Roman" w:hAnsi="Times New Roman"/>
          <w:sz w:val="27"/>
          <w:szCs w:val="28"/>
        </w:rPr>
        <w:t xml:space="preserve">№ 1». </w:t>
      </w:r>
    </w:p>
    <w:p w:rsidR="00A5405C" w:rsidRDefault="00A5405C" w:rsidP="00B46465">
      <w:pPr>
        <w:widowControl w:val="0"/>
        <w:spacing w:after="0" w:line="240" w:lineRule="auto"/>
        <w:contextualSpacing/>
        <w:jc w:val="both"/>
        <w:rPr>
          <w:rFonts w:ascii="Times New Roman" w:hAnsi="Times New Roman"/>
          <w:sz w:val="27"/>
          <w:szCs w:val="28"/>
        </w:rPr>
      </w:pPr>
      <w:r w:rsidRPr="00151F43">
        <w:rPr>
          <w:rFonts w:ascii="Times New Roman" w:hAnsi="Times New Roman"/>
          <w:sz w:val="27"/>
          <w:szCs w:val="28"/>
        </w:rPr>
        <w:t>В районе регулярно проводятся физкультурные и спортивные мероприятия среди различных возрастных групп. Это районные соревнования среди учащихся школ по легкой атлетике, легкоатлетическому кроссу, лыжным гонкам, спортивной гимнастике и волейболу. Турниры по футболу среди детских и юношеских команд, посвященные памятным датам. Первенства и кубки района по волейболу среди мужских и женских команд, настольному теннису. Соревнования по пляжному волейболу и мини-футболу, посвященные 87-й годовщине образования Верховского района.</w:t>
      </w:r>
      <w:r w:rsidR="00B46465" w:rsidRPr="00B46465">
        <w:rPr>
          <w:noProof/>
          <w:lang w:eastAsia="ru-RU"/>
        </w:rPr>
        <w:t xml:space="preserve"> </w:t>
      </w:r>
    </w:p>
    <w:p w:rsidR="00A5405C" w:rsidRPr="00151F43" w:rsidRDefault="00A5405C" w:rsidP="00B46465">
      <w:pPr>
        <w:widowControl w:val="0"/>
        <w:spacing w:after="0" w:line="240" w:lineRule="auto"/>
        <w:contextualSpacing/>
        <w:jc w:val="both"/>
        <w:rPr>
          <w:rFonts w:ascii="Times New Roman" w:hAnsi="Times New Roman"/>
          <w:sz w:val="27"/>
          <w:szCs w:val="28"/>
        </w:rPr>
      </w:pPr>
      <w:r w:rsidRPr="00151F43">
        <w:rPr>
          <w:rFonts w:ascii="Times New Roman" w:hAnsi="Times New Roman"/>
          <w:sz w:val="27"/>
          <w:szCs w:val="28"/>
        </w:rPr>
        <w:t xml:space="preserve"> В поселке Верховье проходят календарные игры чемпионата Орловской области по футболу, первенства Орловской области по футболу среди команд сельских районов, календарные игры регионального этапа турнира по хоккею с шайбой среди юношей клуба «Золотая шайба», чемпионата Орловской области по волейболу среди женских команд. </w:t>
      </w:r>
    </w:p>
    <w:p w:rsidR="00A5405C" w:rsidRPr="00151F43" w:rsidRDefault="00A5405C" w:rsidP="00A5405C">
      <w:pPr>
        <w:widowControl w:val="0"/>
        <w:spacing w:after="0" w:line="240" w:lineRule="auto"/>
        <w:ind w:firstLine="709"/>
        <w:contextualSpacing/>
        <w:jc w:val="both"/>
        <w:rPr>
          <w:rFonts w:ascii="Times New Roman" w:hAnsi="Times New Roman"/>
          <w:sz w:val="27"/>
          <w:szCs w:val="28"/>
        </w:rPr>
      </w:pPr>
      <w:r w:rsidRPr="00151F43">
        <w:rPr>
          <w:rFonts w:ascii="Times New Roman" w:hAnsi="Times New Roman"/>
          <w:sz w:val="27"/>
          <w:szCs w:val="28"/>
        </w:rPr>
        <w:t xml:space="preserve">Спортсмены и команды района успешно выступали в областных и российских соревнованиях. </w:t>
      </w:r>
    </w:p>
    <w:p w:rsidR="00A5405C" w:rsidRDefault="00A5405C" w:rsidP="00A5405C">
      <w:pPr>
        <w:widowControl w:val="0"/>
        <w:spacing w:after="0" w:line="240" w:lineRule="auto"/>
        <w:contextualSpacing/>
        <w:jc w:val="center"/>
        <w:rPr>
          <w:rFonts w:ascii="Times New Roman" w:hAnsi="Times New Roman"/>
          <w:b/>
          <w:sz w:val="36"/>
          <w:szCs w:val="36"/>
        </w:rPr>
      </w:pPr>
    </w:p>
    <w:p w:rsidR="00B46465" w:rsidRDefault="00B46465" w:rsidP="00A5405C">
      <w:pPr>
        <w:widowControl w:val="0"/>
        <w:spacing w:after="0" w:line="240" w:lineRule="auto"/>
        <w:contextualSpacing/>
        <w:jc w:val="center"/>
        <w:rPr>
          <w:rFonts w:ascii="Times New Roman" w:hAnsi="Times New Roman"/>
          <w:b/>
          <w:sz w:val="36"/>
          <w:szCs w:val="36"/>
        </w:rPr>
      </w:pPr>
    </w:p>
    <w:p w:rsidR="00B46465" w:rsidRDefault="00B46465" w:rsidP="00A5405C">
      <w:pPr>
        <w:widowControl w:val="0"/>
        <w:spacing w:after="0" w:line="240" w:lineRule="auto"/>
        <w:contextualSpacing/>
        <w:jc w:val="center"/>
        <w:rPr>
          <w:rFonts w:ascii="Times New Roman" w:hAnsi="Times New Roman"/>
          <w:b/>
          <w:sz w:val="36"/>
          <w:szCs w:val="36"/>
        </w:rPr>
      </w:pPr>
    </w:p>
    <w:p w:rsidR="00B46465" w:rsidRDefault="00B46465" w:rsidP="00A5405C">
      <w:pPr>
        <w:widowControl w:val="0"/>
        <w:spacing w:after="0" w:line="240" w:lineRule="auto"/>
        <w:contextualSpacing/>
        <w:jc w:val="center"/>
        <w:rPr>
          <w:rFonts w:ascii="Times New Roman" w:hAnsi="Times New Roman"/>
          <w:b/>
          <w:sz w:val="36"/>
          <w:szCs w:val="36"/>
        </w:rPr>
      </w:pPr>
    </w:p>
    <w:p w:rsidR="00A5405C" w:rsidRDefault="00A5405C" w:rsidP="00A5405C">
      <w:pPr>
        <w:widowControl w:val="0"/>
        <w:spacing w:after="0" w:line="240" w:lineRule="auto"/>
        <w:contextualSpacing/>
        <w:jc w:val="center"/>
        <w:rPr>
          <w:rFonts w:ascii="Times New Roman" w:hAnsi="Times New Roman"/>
          <w:b/>
          <w:sz w:val="36"/>
          <w:szCs w:val="36"/>
        </w:rPr>
      </w:pPr>
      <w:r w:rsidRPr="00A5405C">
        <w:rPr>
          <w:rFonts w:ascii="Times New Roman" w:hAnsi="Times New Roman"/>
          <w:b/>
          <w:sz w:val="36"/>
          <w:szCs w:val="36"/>
        </w:rPr>
        <w:lastRenderedPageBreak/>
        <w:t>Культура</w:t>
      </w:r>
    </w:p>
    <w:p w:rsidR="00A5405C" w:rsidRPr="00A5405C" w:rsidRDefault="00A5405C" w:rsidP="00A5405C">
      <w:pPr>
        <w:widowControl w:val="0"/>
        <w:spacing w:after="0" w:line="240" w:lineRule="auto"/>
        <w:contextualSpacing/>
        <w:jc w:val="center"/>
        <w:rPr>
          <w:rFonts w:ascii="Times New Roman" w:hAnsi="Times New Roman"/>
          <w:b/>
          <w:sz w:val="36"/>
          <w:szCs w:val="36"/>
          <w:lang w:eastAsia="ru-RU"/>
        </w:rPr>
      </w:pPr>
    </w:p>
    <w:p w:rsidR="00A5405C" w:rsidRPr="00151F43" w:rsidRDefault="00DD53FD" w:rsidP="00A5405C">
      <w:pPr>
        <w:widowControl w:val="0"/>
        <w:spacing w:after="0" w:line="240" w:lineRule="auto"/>
        <w:ind w:firstLine="709"/>
        <w:contextualSpacing/>
        <w:jc w:val="both"/>
        <w:rPr>
          <w:rFonts w:ascii="Times New Roman" w:eastAsia="Times New Roman" w:hAnsi="Times New Roman"/>
          <w:sz w:val="27"/>
          <w:szCs w:val="28"/>
        </w:rPr>
      </w:pPr>
      <w:r w:rsidRPr="00DD53FD">
        <w:rPr>
          <w:rFonts w:ascii="Times New Roman" w:hAnsi="Times New Roman"/>
          <w:noProof/>
          <w:sz w:val="27"/>
          <w:szCs w:val="28"/>
          <w:lang w:eastAsia="ru-RU"/>
        </w:rPr>
        <w:drawing>
          <wp:anchor distT="0" distB="0" distL="114300" distR="114300" simplePos="0" relativeHeight="251692032" behindDoc="0" locked="0" layoutInCell="1" allowOverlap="1" wp14:anchorId="6E7C6605" wp14:editId="3562B046">
            <wp:simplePos x="0" y="0"/>
            <wp:positionH relativeFrom="margin">
              <wp:align>right</wp:align>
            </wp:positionH>
            <wp:positionV relativeFrom="paragraph">
              <wp:posOffset>8796</wp:posOffset>
            </wp:positionV>
            <wp:extent cx="2919730" cy="1947545"/>
            <wp:effectExtent l="0" t="0" r="0" b="0"/>
            <wp:wrapSquare wrapText="bothSides"/>
            <wp:docPr id="28" name="Рисунок 28" descr="C:\Users\User\Desktop\бо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ди.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973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05C" w:rsidRPr="00151F43">
        <w:rPr>
          <w:rFonts w:ascii="Times New Roman" w:hAnsi="Times New Roman"/>
          <w:sz w:val="27"/>
          <w:szCs w:val="28"/>
        </w:rPr>
        <w:t>Всего в районе 31 учреждение культуры, из них отремонтированный по современным стандартам Дом культуры п. Верховье, музыкальная и художественная школы, архив, 13 сельских клубов и 15 библиотек. В сфере культуры работают 59 человек.</w:t>
      </w:r>
    </w:p>
    <w:p w:rsidR="00A5405C" w:rsidRPr="00DD53FD" w:rsidRDefault="00A5405C" w:rsidP="00A5405C">
      <w:pPr>
        <w:widowControl w:val="0"/>
        <w:spacing w:after="0" w:line="240" w:lineRule="auto"/>
        <w:ind w:firstLine="709"/>
        <w:contextualSpacing/>
        <w:jc w:val="both"/>
        <w:rPr>
          <w:rFonts w:ascii="Times New Roman" w:hAnsi="Times New Roman"/>
          <w:sz w:val="27"/>
          <w:szCs w:val="28"/>
        </w:rPr>
      </w:pPr>
      <w:r w:rsidRPr="00151F43">
        <w:rPr>
          <w:rFonts w:ascii="Times New Roman" w:hAnsi="Times New Roman"/>
          <w:sz w:val="27"/>
          <w:szCs w:val="28"/>
        </w:rPr>
        <w:t xml:space="preserve">В </w:t>
      </w:r>
      <w:r>
        <w:rPr>
          <w:rFonts w:ascii="Times New Roman" w:hAnsi="Times New Roman"/>
          <w:sz w:val="27"/>
          <w:szCs w:val="28"/>
        </w:rPr>
        <w:t>2016</w:t>
      </w:r>
      <w:r w:rsidRPr="00151F43">
        <w:rPr>
          <w:rFonts w:ascii="Times New Roman" w:hAnsi="Times New Roman"/>
          <w:sz w:val="27"/>
          <w:szCs w:val="28"/>
        </w:rPr>
        <w:t xml:space="preserve"> году в Галичинском сельском клубе при поддержке главы поселения был открыт спортивный клуб бодибилдеров.</w:t>
      </w:r>
      <w:r w:rsidR="00DD53FD" w:rsidRPr="00DD53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5405C" w:rsidRPr="00151F43" w:rsidRDefault="00A5405C" w:rsidP="00A5405C">
      <w:pPr>
        <w:widowControl w:val="0"/>
        <w:spacing w:after="0" w:line="240" w:lineRule="auto"/>
        <w:ind w:firstLine="709"/>
        <w:contextualSpacing/>
        <w:jc w:val="both"/>
        <w:rPr>
          <w:rFonts w:ascii="Times New Roman" w:hAnsi="Times New Roman"/>
          <w:color w:val="000000"/>
          <w:sz w:val="27"/>
          <w:szCs w:val="28"/>
        </w:rPr>
      </w:pPr>
      <w:r w:rsidRPr="00151F43">
        <w:rPr>
          <w:rFonts w:ascii="Times New Roman" w:hAnsi="Times New Roman"/>
          <w:color w:val="000000"/>
          <w:sz w:val="27"/>
          <w:szCs w:val="28"/>
        </w:rPr>
        <w:t xml:space="preserve">Важнейшей задачей российского общества сегодня является воспитание гражданина и патриота. Решение практической задачи связано с включением подрастающего поколения в общественно значимую деятельность. </w:t>
      </w:r>
    </w:p>
    <w:p w:rsidR="00A5405C" w:rsidRPr="00151F43" w:rsidRDefault="00A5405C" w:rsidP="00A5405C">
      <w:pPr>
        <w:pStyle w:val="ac"/>
        <w:widowControl w:val="0"/>
        <w:spacing w:before="0" w:beforeAutospacing="0" w:after="0" w:afterAutospacing="0"/>
        <w:ind w:firstLine="709"/>
        <w:contextualSpacing/>
        <w:jc w:val="both"/>
        <w:rPr>
          <w:color w:val="000000"/>
          <w:sz w:val="27"/>
          <w:szCs w:val="28"/>
        </w:rPr>
      </w:pPr>
      <w:r w:rsidRPr="00151F43">
        <w:rPr>
          <w:color w:val="000000"/>
          <w:sz w:val="27"/>
          <w:szCs w:val="28"/>
        </w:rPr>
        <w:t>Одним из таких мероприятий является ежегодная военно-спортивная игра «Казачья застава» для старшеклассников, проводимая совместно членами Хуторского казачьего общества Верховского района и работниками культуры Верховского района.</w:t>
      </w:r>
    </w:p>
    <w:p w:rsidR="00A5405C" w:rsidRPr="00151F43" w:rsidRDefault="00DD53FD" w:rsidP="00DD53FD">
      <w:pPr>
        <w:pStyle w:val="ac"/>
        <w:widowControl w:val="0"/>
        <w:spacing w:before="0" w:beforeAutospacing="0" w:after="0" w:afterAutospacing="0"/>
        <w:contextualSpacing/>
        <w:jc w:val="both"/>
        <w:rPr>
          <w:color w:val="000000"/>
          <w:sz w:val="27"/>
          <w:szCs w:val="28"/>
        </w:rPr>
      </w:pPr>
      <w:r>
        <w:rPr>
          <w:noProof/>
        </w:rPr>
        <w:drawing>
          <wp:anchor distT="0" distB="0" distL="114300" distR="114300" simplePos="0" relativeHeight="251691008" behindDoc="0" locked="0" layoutInCell="1" allowOverlap="1">
            <wp:simplePos x="0" y="0"/>
            <wp:positionH relativeFrom="column">
              <wp:posOffset>28751</wp:posOffset>
            </wp:positionH>
            <wp:positionV relativeFrom="paragraph">
              <wp:posOffset>635</wp:posOffset>
            </wp:positionV>
            <wp:extent cx="3173299" cy="2379918"/>
            <wp:effectExtent l="0" t="0" r="8255" b="190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73299" cy="2379918"/>
                    </a:xfrm>
                    <a:prstGeom prst="rect">
                      <a:avLst/>
                    </a:prstGeom>
                  </pic:spPr>
                </pic:pic>
              </a:graphicData>
            </a:graphic>
            <wp14:sizeRelH relativeFrom="page">
              <wp14:pctWidth>0</wp14:pctWidth>
            </wp14:sizeRelH>
            <wp14:sizeRelV relativeFrom="page">
              <wp14:pctHeight>0</wp14:pctHeight>
            </wp14:sizeRelV>
          </wp:anchor>
        </w:drawing>
      </w:r>
      <w:r w:rsidR="00A5405C" w:rsidRPr="00151F43">
        <w:rPr>
          <w:color w:val="000000"/>
          <w:sz w:val="27"/>
          <w:szCs w:val="28"/>
        </w:rPr>
        <w:t xml:space="preserve">Во время Парада Славы на 9 мая были задействованы фактически все школьники поселка Верховье. Они приняли участие в акции «Георгиевская ленточка» (10 метров длинной, которую гордо несли впереди всей колонны дети начальной школы, одетые в форму разных родов войск) и потом возложили к Мемориалу, параде «Бессмертный полк», почетном карауле на мемориале Славы, в группе барабанщиц, знаменосцев, возложении праздничной гирлянды, шествии с гелевыми шарами цвета триколор. </w:t>
      </w:r>
    </w:p>
    <w:p w:rsidR="00A5405C" w:rsidRDefault="00A5405C" w:rsidP="00DD53FD">
      <w:pPr>
        <w:widowControl w:val="0"/>
        <w:tabs>
          <w:tab w:val="left" w:pos="2130"/>
        </w:tabs>
        <w:spacing w:after="0" w:line="240" w:lineRule="auto"/>
        <w:contextualSpacing/>
        <w:jc w:val="both"/>
        <w:rPr>
          <w:rFonts w:ascii="Times New Roman" w:hAnsi="Times New Roman"/>
          <w:color w:val="000000"/>
          <w:sz w:val="27"/>
          <w:szCs w:val="28"/>
        </w:rPr>
      </w:pPr>
      <w:r w:rsidRPr="00151F43">
        <w:rPr>
          <w:rFonts w:ascii="Times New Roman" w:hAnsi="Times New Roman"/>
          <w:color w:val="000000"/>
          <w:sz w:val="27"/>
          <w:szCs w:val="28"/>
        </w:rPr>
        <w:t xml:space="preserve">2 мая 2016 года состоялся велопробег по маршруту 13-й армии, освобождавшей Верховский район от немецко - фашистских захватчиков, проводился он с целью привития чувства патриотизма, популяризации велоспорта, организации досуга молодежи и приобщения ее к регулярным занятиям физкультурой и спортом. </w:t>
      </w:r>
    </w:p>
    <w:p w:rsidR="00A5405C" w:rsidRPr="00151F43" w:rsidRDefault="00A5405C" w:rsidP="00DD53FD">
      <w:pPr>
        <w:widowControl w:val="0"/>
        <w:spacing w:after="0" w:line="240" w:lineRule="auto"/>
        <w:contextualSpacing/>
        <w:jc w:val="both"/>
        <w:rPr>
          <w:rFonts w:ascii="Times New Roman" w:hAnsi="Times New Roman"/>
          <w:sz w:val="27"/>
          <w:szCs w:val="28"/>
        </w:rPr>
      </w:pPr>
      <w:r w:rsidRPr="00151F43">
        <w:rPr>
          <w:rFonts w:ascii="Times New Roman" w:hAnsi="Times New Roman"/>
          <w:sz w:val="27"/>
          <w:szCs w:val="28"/>
        </w:rPr>
        <w:t xml:space="preserve">Для пожилых жителей района работники учреждений культуры района организуются вечера, огоньки, встречи, концертные выступления.  В первых числах октября пенсионерам, ветеранам войны и труда всегда уделяется особое внимание. День пожилых людей – это теплый и сердечный праздник, день уважения и признания трудовых, ратных подвигов, мудрости, опыту, которые приобретены за долгие годы жизни.  </w:t>
      </w:r>
    </w:p>
    <w:p w:rsidR="00A5405C" w:rsidRDefault="00A5405C" w:rsidP="00A5405C">
      <w:pPr>
        <w:widowControl w:val="0"/>
        <w:spacing w:after="0" w:line="240" w:lineRule="auto"/>
        <w:ind w:firstLine="709"/>
        <w:contextualSpacing/>
        <w:jc w:val="both"/>
        <w:rPr>
          <w:rFonts w:ascii="Times New Roman" w:hAnsi="Times New Roman"/>
          <w:color w:val="000000"/>
          <w:sz w:val="27"/>
          <w:szCs w:val="28"/>
        </w:rPr>
      </w:pPr>
      <w:r w:rsidRPr="00151F43">
        <w:rPr>
          <w:rFonts w:ascii="Times New Roman" w:hAnsi="Times New Roman"/>
          <w:color w:val="000000"/>
          <w:sz w:val="27"/>
          <w:szCs w:val="28"/>
        </w:rPr>
        <w:t>В музыкальной школе обучаются 80 человек, из них по классу баяна -14 учеников, по классу аккордеона -18 уч., гитары -9 уч., фортепиано-39 уч. Проводятся праздничные и выездные концерты.</w:t>
      </w:r>
    </w:p>
    <w:p w:rsidR="00A5405C" w:rsidRDefault="00A5405C" w:rsidP="00A5405C">
      <w:pPr>
        <w:widowControl w:val="0"/>
        <w:spacing w:after="0" w:line="240" w:lineRule="auto"/>
        <w:ind w:firstLine="709"/>
        <w:contextualSpacing/>
        <w:jc w:val="both"/>
        <w:rPr>
          <w:rFonts w:ascii="Times New Roman" w:hAnsi="Times New Roman" w:cs="Times New Roman"/>
          <w:sz w:val="28"/>
          <w:szCs w:val="28"/>
        </w:rPr>
      </w:pPr>
      <w:r w:rsidRPr="00A5405C">
        <w:rPr>
          <w:rFonts w:ascii="Times New Roman" w:hAnsi="Times New Roman" w:cs="Times New Roman"/>
          <w:sz w:val="28"/>
          <w:szCs w:val="28"/>
        </w:rPr>
        <w:t xml:space="preserve">В художественной школе обучаются 35 учеников. Из них приняли участие в различных конкурсах- 31 человек: Всероссийский конкурс «Вифлиемская Звезда», II Всероссийский конкурс юных художников "Дорожная азбука", II </w:t>
      </w:r>
      <w:r w:rsidRPr="00A5405C">
        <w:rPr>
          <w:rFonts w:ascii="Times New Roman" w:hAnsi="Times New Roman" w:cs="Times New Roman"/>
          <w:sz w:val="28"/>
          <w:szCs w:val="28"/>
        </w:rPr>
        <w:lastRenderedPageBreak/>
        <w:t xml:space="preserve">Всероссийский творческий конкурс юных художников "Рыбалка моей мечты", Всероссийский конкурс детского рисунка, посвящённого Всероссийской сельскохозяйственной переписи 2016 года, Всероссийский творческий конкурса юных художников "Волшебство из бумаги", Международный творческий конкурса "В ожидании лета", Всероссийский  художественный конкурс "День Победы!" Международный конкурс юных художников "Маленькая страна творчества», Всероссийская социальная акция "Письмо ветерану" и др.  Победителей на муниципальном уровне-12, на региональном -10, на федеральном -7.  Проведено 27 массовых мероприятий, 2 мастер-класса на областном уровне,1 мероприятие на межрегиональном </w:t>
      </w:r>
      <w:r w:rsidR="00DD53FD" w:rsidRPr="00DD53FD">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622819FC" wp14:editId="3779C438">
            <wp:simplePos x="0" y="0"/>
            <wp:positionH relativeFrom="margin">
              <wp:align>left</wp:align>
            </wp:positionH>
            <wp:positionV relativeFrom="paragraph">
              <wp:posOffset>1409916</wp:posOffset>
            </wp:positionV>
            <wp:extent cx="3259455" cy="2174240"/>
            <wp:effectExtent l="0" t="0" r="0" b="0"/>
            <wp:wrapSquare wrapText="bothSides"/>
            <wp:docPr id="29" name="Рисунок 29" descr="C:\Users\User\Desktop\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з.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59455"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05C">
        <w:rPr>
          <w:rFonts w:ascii="Times New Roman" w:hAnsi="Times New Roman" w:cs="Times New Roman"/>
          <w:sz w:val="28"/>
          <w:szCs w:val="28"/>
        </w:rPr>
        <w:t xml:space="preserve">уровне. Регулярно к памятным датам, силами преподавателей и учащихся школы организуются выставки, как в стенах школы, так и в фойе Верховского ДК. </w:t>
      </w:r>
    </w:p>
    <w:p w:rsidR="00A5405C" w:rsidRPr="00A5405C" w:rsidRDefault="001E58FD" w:rsidP="00DD53FD">
      <w:pPr>
        <w:widowControl w:val="0"/>
        <w:spacing w:after="0" w:line="240" w:lineRule="auto"/>
        <w:contextualSpacing/>
        <w:jc w:val="both"/>
        <w:rPr>
          <w:rFonts w:ascii="Times New Roman" w:hAnsi="Times New Roman" w:cs="Times New Roman"/>
          <w:sz w:val="28"/>
          <w:szCs w:val="28"/>
        </w:rPr>
      </w:pPr>
      <w:r w:rsidRPr="001E58FD">
        <w:rPr>
          <w:rFonts w:ascii="Times New Roman" w:hAnsi="Times New Roman"/>
          <w:noProof/>
          <w:sz w:val="27"/>
          <w:szCs w:val="28"/>
          <w:lang w:eastAsia="ru-RU"/>
        </w:rPr>
        <w:drawing>
          <wp:anchor distT="0" distB="0" distL="114300" distR="114300" simplePos="0" relativeHeight="251687936" behindDoc="0" locked="0" layoutInCell="1" allowOverlap="1" wp14:anchorId="03785087" wp14:editId="39B5EE09">
            <wp:simplePos x="0" y="0"/>
            <wp:positionH relativeFrom="column">
              <wp:posOffset>7315200</wp:posOffset>
            </wp:positionH>
            <wp:positionV relativeFrom="paragraph">
              <wp:posOffset>77470</wp:posOffset>
            </wp:positionV>
            <wp:extent cx="2515235" cy="1890395"/>
            <wp:effectExtent l="0" t="0" r="0" b="0"/>
            <wp:wrapSquare wrapText="bothSides"/>
            <wp:docPr id="5122" name="Picture 2" descr="H:\DCIM\100D3300\DSC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DCIM\100D3300\DSC_03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5235" cy="1890395"/>
                    </a:xfrm>
                    <a:prstGeom prst="rect">
                      <a:avLst/>
                    </a:prstGeom>
                    <a:noFill/>
                  </pic:spPr>
                </pic:pic>
              </a:graphicData>
            </a:graphic>
            <wp14:sizeRelH relativeFrom="page">
              <wp14:pctWidth>0</wp14:pctWidth>
            </wp14:sizeRelH>
            <wp14:sizeRelV relativeFrom="page">
              <wp14:pctHeight>0</wp14:pctHeight>
            </wp14:sizeRelV>
          </wp:anchor>
        </w:drawing>
      </w:r>
      <w:r w:rsidR="00A5405C" w:rsidRPr="00A5405C">
        <w:rPr>
          <w:rFonts w:ascii="Times New Roman" w:hAnsi="Times New Roman" w:cs="Times New Roman"/>
          <w:sz w:val="28"/>
          <w:szCs w:val="28"/>
        </w:rPr>
        <w:t>Учреждения культуры сотрудничают с общественными организациями – Общественной палатой и Хуторским казачьим обществом Верховского района: участвуют в акциях, мероприятия, организуемых в рамках общественных объединений; выступают с информационными сообщениями.</w:t>
      </w:r>
    </w:p>
    <w:p w:rsidR="00A5405C" w:rsidRPr="00151F43" w:rsidRDefault="00A5405C" w:rsidP="00DD53FD">
      <w:pPr>
        <w:widowControl w:val="0"/>
        <w:tabs>
          <w:tab w:val="left" w:pos="709"/>
        </w:tabs>
        <w:spacing w:after="0" w:line="240" w:lineRule="auto"/>
        <w:contextualSpacing/>
        <w:jc w:val="both"/>
        <w:rPr>
          <w:rFonts w:ascii="Times New Roman" w:hAnsi="Times New Roman"/>
          <w:sz w:val="27"/>
          <w:szCs w:val="28"/>
        </w:rPr>
      </w:pPr>
      <w:r w:rsidRPr="00151F43">
        <w:rPr>
          <w:rFonts w:ascii="Times New Roman" w:hAnsi="Times New Roman"/>
          <w:sz w:val="27"/>
          <w:szCs w:val="28"/>
        </w:rPr>
        <w:t>В Верховском районе 43 братских захоронения, все они содержатся в надлежащем состоянии. На Мемориале Славы в п. Верховье горит вечный огонь.  10 памятников архитектуры и градостроительства и 8 памятников</w:t>
      </w:r>
      <w:r>
        <w:rPr>
          <w:rFonts w:ascii="Times New Roman" w:hAnsi="Times New Roman"/>
          <w:sz w:val="27"/>
          <w:szCs w:val="28"/>
        </w:rPr>
        <w:t xml:space="preserve"> </w:t>
      </w:r>
      <w:r w:rsidRPr="00151F43">
        <w:rPr>
          <w:rFonts w:ascii="Times New Roman" w:hAnsi="Times New Roman"/>
          <w:sz w:val="27"/>
          <w:szCs w:val="28"/>
        </w:rPr>
        <w:t xml:space="preserve">археологии требуют консервации. </w:t>
      </w:r>
    </w:p>
    <w:p w:rsidR="00A5405C" w:rsidRDefault="00A5405C" w:rsidP="00DD53FD">
      <w:pPr>
        <w:widowControl w:val="0"/>
        <w:tabs>
          <w:tab w:val="left" w:pos="709"/>
        </w:tabs>
        <w:spacing w:after="0" w:line="240" w:lineRule="auto"/>
        <w:ind w:firstLine="709"/>
        <w:contextualSpacing/>
        <w:jc w:val="both"/>
        <w:rPr>
          <w:noProof/>
          <w:lang w:eastAsia="ru-RU"/>
        </w:rPr>
      </w:pPr>
      <w:r w:rsidRPr="00151F43">
        <w:rPr>
          <w:rFonts w:ascii="Times New Roman" w:hAnsi="Times New Roman"/>
          <w:sz w:val="27"/>
          <w:szCs w:val="28"/>
        </w:rPr>
        <w:t>В п. Верховье открыт сквер железнодорожников, капитально отремонтирован паровоз времен Великой Отечественной войны, установлен памятник погибшим и умершим после войны от ран работниками стальных магистралей. Паровоз – одна из главных достопримечательностей п. Верховье.</w:t>
      </w:r>
      <w:r w:rsidR="001E58FD" w:rsidRPr="001E58FD">
        <w:rPr>
          <w:noProof/>
          <w:lang w:eastAsia="ru-RU"/>
        </w:rPr>
        <w:t xml:space="preserve"> </w:t>
      </w:r>
      <w:r w:rsidR="001E58FD" w:rsidRPr="00B46465">
        <w:rPr>
          <w:noProof/>
          <w:lang w:eastAsia="ru-RU"/>
        </w:rPr>
        <w:drawing>
          <wp:anchor distT="0" distB="0" distL="114300" distR="114300" simplePos="0" relativeHeight="251688960" behindDoc="1" locked="0" layoutInCell="1" allowOverlap="1" wp14:anchorId="143AB9DB" wp14:editId="2BF8CDE4">
            <wp:simplePos x="0" y="0"/>
            <wp:positionH relativeFrom="column">
              <wp:posOffset>7178553</wp:posOffset>
            </wp:positionH>
            <wp:positionV relativeFrom="paragraph">
              <wp:posOffset>608587</wp:posOffset>
            </wp:positionV>
            <wp:extent cx="2930525" cy="1953260"/>
            <wp:effectExtent l="0" t="0" r="3175" b="8890"/>
            <wp:wrapTight wrapText="bothSides">
              <wp:wrapPolygon edited="0">
                <wp:start x="0" y="0"/>
                <wp:lineTo x="0" y="21488"/>
                <wp:lineTo x="21483" y="21488"/>
                <wp:lineTo x="21483" y="0"/>
                <wp:lineTo x="0" y="0"/>
              </wp:wrapPolygon>
            </wp:wrapTight>
            <wp:docPr id="22530" name="Picture 2" descr="C:\Users\Fomin\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C:\Users\Fomin\Desktop\1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0525" cy="1953260"/>
                    </a:xfrm>
                    <a:prstGeom prst="rect">
                      <a:avLst/>
                    </a:prstGeom>
                    <a:noFill/>
                  </pic:spPr>
                </pic:pic>
              </a:graphicData>
            </a:graphic>
            <wp14:sizeRelH relativeFrom="page">
              <wp14:pctWidth>0</wp14:pctWidth>
            </wp14:sizeRelH>
            <wp14:sizeRelV relativeFrom="page">
              <wp14:pctHeight>0</wp14:pctHeight>
            </wp14:sizeRelV>
          </wp:anchor>
        </w:drawing>
      </w:r>
      <w:r w:rsidR="001E58FD" w:rsidRPr="00B46465">
        <w:rPr>
          <w:rFonts w:ascii="Times New Roman" w:hAnsi="Times New Roman"/>
          <w:noProof/>
          <w:sz w:val="27"/>
          <w:szCs w:val="28"/>
          <w:lang w:eastAsia="ru-RU"/>
        </w:rPr>
        <w:drawing>
          <wp:anchor distT="0" distB="0" distL="114300" distR="114300" simplePos="0" relativeHeight="251689984" behindDoc="0" locked="0" layoutInCell="1" allowOverlap="1" wp14:anchorId="6205F008" wp14:editId="18D65EFD">
            <wp:simplePos x="0" y="0"/>
            <wp:positionH relativeFrom="margin">
              <wp:align>left</wp:align>
            </wp:positionH>
            <wp:positionV relativeFrom="paragraph">
              <wp:posOffset>233802</wp:posOffset>
            </wp:positionV>
            <wp:extent cx="3033395" cy="2007870"/>
            <wp:effectExtent l="0" t="0" r="0" b="0"/>
            <wp:wrapSquare wrapText="bothSides"/>
            <wp:docPr id="22531" name="Picture 3" descr="C:\Users\Fomin\Desktop\o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 descr="C:\Users\Fomin\Desktop\osen-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3395" cy="2007870"/>
                    </a:xfrm>
                    <a:prstGeom prst="rect">
                      <a:avLst/>
                    </a:prstGeom>
                    <a:noFill/>
                  </pic:spPr>
                </pic:pic>
              </a:graphicData>
            </a:graphic>
            <wp14:sizeRelH relativeFrom="page">
              <wp14:pctWidth>0</wp14:pctWidth>
            </wp14:sizeRelH>
            <wp14:sizeRelV relativeFrom="page">
              <wp14:pctHeight>0</wp14:pctHeight>
            </wp14:sizeRelV>
          </wp:anchor>
        </w:drawing>
      </w:r>
      <w:r w:rsidRPr="00151F43">
        <w:rPr>
          <w:rFonts w:ascii="Times New Roman" w:hAnsi="Times New Roman"/>
          <w:sz w:val="27"/>
          <w:szCs w:val="28"/>
        </w:rPr>
        <w:t>На территории Верховского района в с. Корсунь открыт женский монастырь и мужская пустынь, ведется строительство храма-часовни, монастырского келейного корпуса, трапезной. В этом году будет начато строительство храма вместимостью 500 человек. Организованы детская и взрослая воскресная школа, молодежный центр «Корсунская дружина», открыт кадетский класс.</w:t>
      </w:r>
      <w:r w:rsidR="00B46465" w:rsidRPr="00B46465">
        <w:rPr>
          <w:noProof/>
          <w:lang w:eastAsia="ru-RU"/>
        </w:rPr>
        <w:t xml:space="preserve">  </w:t>
      </w:r>
    </w:p>
    <w:p w:rsidR="005E4A0A" w:rsidRDefault="005E4A0A" w:rsidP="00DD53FD">
      <w:pPr>
        <w:widowControl w:val="0"/>
        <w:tabs>
          <w:tab w:val="left" w:pos="709"/>
        </w:tabs>
        <w:spacing w:after="0" w:line="240" w:lineRule="auto"/>
        <w:ind w:firstLine="709"/>
        <w:contextualSpacing/>
        <w:jc w:val="both"/>
        <w:rPr>
          <w:noProof/>
          <w:lang w:eastAsia="ru-RU"/>
        </w:rPr>
      </w:pPr>
    </w:p>
    <w:p w:rsidR="005E4A0A" w:rsidRDefault="005E4A0A" w:rsidP="00DD53FD">
      <w:pPr>
        <w:widowControl w:val="0"/>
        <w:tabs>
          <w:tab w:val="left" w:pos="709"/>
        </w:tabs>
        <w:spacing w:after="0" w:line="240" w:lineRule="auto"/>
        <w:ind w:firstLine="709"/>
        <w:contextualSpacing/>
        <w:jc w:val="both"/>
        <w:rPr>
          <w:noProof/>
          <w:lang w:eastAsia="ru-RU"/>
        </w:rPr>
      </w:pPr>
    </w:p>
    <w:p w:rsidR="005E4A0A" w:rsidRDefault="005E4A0A" w:rsidP="00DD53FD">
      <w:pPr>
        <w:widowControl w:val="0"/>
        <w:tabs>
          <w:tab w:val="left" w:pos="709"/>
        </w:tabs>
        <w:spacing w:after="0" w:line="240" w:lineRule="auto"/>
        <w:ind w:firstLine="709"/>
        <w:contextualSpacing/>
        <w:jc w:val="both"/>
        <w:rPr>
          <w:noProof/>
          <w:lang w:eastAsia="ru-RU"/>
        </w:rPr>
      </w:pPr>
    </w:p>
    <w:p w:rsidR="005E4A0A" w:rsidRPr="005E4A0A" w:rsidRDefault="005E4A0A" w:rsidP="005E4A0A">
      <w:pPr>
        <w:widowControl w:val="0"/>
        <w:tabs>
          <w:tab w:val="left" w:pos="709"/>
        </w:tabs>
        <w:spacing w:after="0" w:line="240" w:lineRule="auto"/>
        <w:ind w:firstLine="709"/>
        <w:contextualSpacing/>
        <w:jc w:val="center"/>
        <w:rPr>
          <w:rFonts w:ascii="Times New Roman" w:hAnsi="Times New Roman"/>
          <w:b/>
          <w:sz w:val="36"/>
          <w:szCs w:val="36"/>
        </w:rPr>
      </w:pPr>
      <w:r w:rsidRPr="005E4A0A">
        <w:rPr>
          <w:rFonts w:ascii="Times New Roman" w:hAnsi="Times New Roman"/>
          <w:b/>
          <w:sz w:val="36"/>
          <w:szCs w:val="36"/>
        </w:rPr>
        <w:lastRenderedPageBreak/>
        <w:t>НА ВСЕ ВАШИ ВОПРОСЫ, ВОЗНИКАЮЩИЕ В ПРОЦЕССЕ</w:t>
      </w:r>
    </w:p>
    <w:p w:rsidR="005E4A0A" w:rsidRPr="005E4A0A" w:rsidRDefault="005E4A0A" w:rsidP="005E4A0A">
      <w:pPr>
        <w:widowControl w:val="0"/>
        <w:tabs>
          <w:tab w:val="left" w:pos="709"/>
        </w:tabs>
        <w:spacing w:after="0" w:line="240" w:lineRule="auto"/>
        <w:ind w:firstLine="709"/>
        <w:contextualSpacing/>
        <w:jc w:val="center"/>
        <w:rPr>
          <w:rFonts w:ascii="Times New Roman" w:hAnsi="Times New Roman"/>
          <w:b/>
          <w:sz w:val="36"/>
          <w:szCs w:val="36"/>
        </w:rPr>
      </w:pPr>
      <w:r w:rsidRPr="005E4A0A">
        <w:rPr>
          <w:rFonts w:ascii="Times New Roman" w:hAnsi="Times New Roman"/>
          <w:b/>
          <w:sz w:val="36"/>
          <w:szCs w:val="36"/>
        </w:rPr>
        <w:t>ПРИНЯТИЯ РЕШЕНИЯ О СОТРУДНИЧЕСТВЕ С</w:t>
      </w:r>
    </w:p>
    <w:p w:rsidR="005E4A0A" w:rsidRPr="005E4A0A" w:rsidRDefault="005E4A0A" w:rsidP="005E4A0A">
      <w:pPr>
        <w:widowControl w:val="0"/>
        <w:tabs>
          <w:tab w:val="left" w:pos="709"/>
        </w:tabs>
        <w:spacing w:after="0" w:line="240" w:lineRule="auto"/>
        <w:ind w:firstLine="709"/>
        <w:contextualSpacing/>
        <w:jc w:val="center"/>
        <w:rPr>
          <w:rFonts w:ascii="Times New Roman" w:hAnsi="Times New Roman"/>
          <w:b/>
          <w:sz w:val="36"/>
          <w:szCs w:val="36"/>
        </w:rPr>
      </w:pPr>
      <w:r w:rsidRPr="005E4A0A">
        <w:rPr>
          <w:rFonts w:ascii="Times New Roman" w:hAnsi="Times New Roman"/>
          <w:b/>
          <w:sz w:val="36"/>
          <w:szCs w:val="36"/>
        </w:rPr>
        <w:t>МУНИЦИПАЛЬНЫМ ОБРАЗОВАНИЕМ</w:t>
      </w:r>
    </w:p>
    <w:p w:rsidR="005E4A0A" w:rsidRPr="005E4A0A" w:rsidRDefault="005E4A0A" w:rsidP="005E4A0A">
      <w:pPr>
        <w:widowControl w:val="0"/>
        <w:tabs>
          <w:tab w:val="left" w:pos="709"/>
        </w:tabs>
        <w:spacing w:after="0" w:line="240" w:lineRule="auto"/>
        <w:ind w:firstLine="709"/>
        <w:contextualSpacing/>
        <w:jc w:val="center"/>
        <w:rPr>
          <w:rFonts w:ascii="Times New Roman" w:hAnsi="Times New Roman"/>
          <w:b/>
          <w:sz w:val="36"/>
          <w:szCs w:val="36"/>
        </w:rPr>
      </w:pPr>
      <w:r w:rsidRPr="005E4A0A">
        <w:rPr>
          <w:rFonts w:ascii="Times New Roman" w:hAnsi="Times New Roman"/>
          <w:b/>
          <w:sz w:val="36"/>
          <w:szCs w:val="36"/>
        </w:rPr>
        <w:t>«</w:t>
      </w:r>
      <w:r>
        <w:rPr>
          <w:rFonts w:ascii="Times New Roman" w:hAnsi="Times New Roman"/>
          <w:b/>
          <w:sz w:val="36"/>
          <w:szCs w:val="36"/>
        </w:rPr>
        <w:t>ВЕРХОВСКИ</w:t>
      </w:r>
      <w:r w:rsidRPr="005E4A0A">
        <w:rPr>
          <w:rFonts w:ascii="Times New Roman" w:hAnsi="Times New Roman"/>
          <w:b/>
          <w:sz w:val="36"/>
          <w:szCs w:val="36"/>
        </w:rPr>
        <w:t>Й РАЙОН»</w:t>
      </w:r>
    </w:p>
    <w:p w:rsidR="005E4A0A" w:rsidRDefault="005E4A0A" w:rsidP="005E4A0A">
      <w:pPr>
        <w:widowControl w:val="0"/>
        <w:tabs>
          <w:tab w:val="left" w:pos="709"/>
        </w:tabs>
        <w:spacing w:after="0" w:line="240" w:lineRule="auto"/>
        <w:ind w:firstLine="709"/>
        <w:contextualSpacing/>
        <w:jc w:val="center"/>
        <w:rPr>
          <w:rFonts w:ascii="Times New Roman" w:hAnsi="Times New Roman"/>
          <w:b/>
          <w:sz w:val="36"/>
          <w:szCs w:val="36"/>
        </w:rPr>
      </w:pPr>
      <w:r w:rsidRPr="005E4A0A">
        <w:rPr>
          <w:rFonts w:ascii="Times New Roman" w:hAnsi="Times New Roman"/>
          <w:b/>
          <w:sz w:val="36"/>
          <w:szCs w:val="36"/>
        </w:rPr>
        <w:t>МЫ РАДЫ БУДЕМ ОТВЕТИТЬ ПО ТЕЛЕФОНАМ:</w:t>
      </w:r>
    </w:p>
    <w:p w:rsidR="005E4A0A" w:rsidRDefault="00445697" w:rsidP="005E4A0A">
      <w:pPr>
        <w:widowControl w:val="0"/>
        <w:tabs>
          <w:tab w:val="left" w:pos="709"/>
        </w:tabs>
        <w:spacing w:after="0" w:line="240" w:lineRule="auto"/>
        <w:ind w:firstLine="709"/>
        <w:contextualSpacing/>
        <w:jc w:val="center"/>
        <w:rPr>
          <w:rFonts w:ascii="Times New Roman" w:hAnsi="Times New Roman"/>
          <w:b/>
          <w:sz w:val="36"/>
          <w:szCs w:val="36"/>
        </w:rPr>
      </w:pPr>
      <w:r w:rsidRPr="00445697">
        <w:rPr>
          <w:rFonts w:ascii="Times New Roman" w:hAnsi="Times New Roman"/>
          <w:noProof/>
          <w:sz w:val="27"/>
          <w:szCs w:val="28"/>
          <w:lang w:eastAsia="ru-RU"/>
        </w:rPr>
        <w:drawing>
          <wp:anchor distT="0" distB="0" distL="114300" distR="114300" simplePos="0" relativeHeight="251694080" behindDoc="0" locked="0" layoutInCell="1" allowOverlap="1" wp14:anchorId="3F323C5C" wp14:editId="05426C91">
            <wp:simplePos x="0" y="0"/>
            <wp:positionH relativeFrom="column">
              <wp:posOffset>5097267</wp:posOffset>
            </wp:positionH>
            <wp:positionV relativeFrom="paragraph">
              <wp:posOffset>7957</wp:posOffset>
            </wp:positionV>
            <wp:extent cx="3997960" cy="1536700"/>
            <wp:effectExtent l="0" t="0" r="2540" b="6350"/>
            <wp:wrapSquare wrapText="bothSides"/>
            <wp:docPr id="30" name="Рисунок 30" descr="C:\Users\User\Desktop\солнц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олнце.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97960"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A0A" w:rsidRPr="005E4A0A" w:rsidRDefault="005E4A0A" w:rsidP="005E4A0A">
      <w:pPr>
        <w:widowControl w:val="0"/>
        <w:tabs>
          <w:tab w:val="left" w:pos="709"/>
        </w:tabs>
        <w:spacing w:after="0" w:line="240" w:lineRule="auto"/>
        <w:ind w:firstLine="709"/>
        <w:contextualSpacing/>
        <w:jc w:val="center"/>
        <w:rPr>
          <w:rFonts w:ascii="Times New Roman" w:hAnsi="Times New Roman"/>
          <w:b/>
          <w:sz w:val="36"/>
          <w:szCs w:val="36"/>
        </w:rPr>
      </w:pPr>
    </w:p>
    <w:p w:rsidR="005E4A0A" w:rsidRPr="005E4A0A" w:rsidRDefault="005E4A0A" w:rsidP="005E4A0A">
      <w:pPr>
        <w:widowControl w:val="0"/>
        <w:tabs>
          <w:tab w:val="left" w:pos="709"/>
        </w:tabs>
        <w:spacing w:after="0" w:line="240" w:lineRule="auto"/>
        <w:ind w:firstLine="709"/>
        <w:contextualSpacing/>
        <w:jc w:val="both"/>
        <w:rPr>
          <w:rFonts w:ascii="Times New Roman" w:hAnsi="Times New Roman"/>
          <w:sz w:val="27"/>
          <w:szCs w:val="28"/>
        </w:rPr>
      </w:pPr>
      <w:r w:rsidRPr="005E4A0A">
        <w:rPr>
          <w:rFonts w:ascii="Times New Roman" w:hAnsi="Times New Roman"/>
          <w:sz w:val="27"/>
          <w:szCs w:val="28"/>
        </w:rPr>
        <w:t xml:space="preserve">Глава </w:t>
      </w:r>
      <w:r>
        <w:rPr>
          <w:rFonts w:ascii="Times New Roman" w:hAnsi="Times New Roman"/>
          <w:sz w:val="27"/>
          <w:szCs w:val="28"/>
        </w:rPr>
        <w:t>Верховского</w:t>
      </w:r>
      <w:r w:rsidRPr="005E4A0A">
        <w:rPr>
          <w:rFonts w:ascii="Times New Roman" w:hAnsi="Times New Roman"/>
          <w:sz w:val="27"/>
          <w:szCs w:val="28"/>
        </w:rPr>
        <w:t xml:space="preserve"> района</w:t>
      </w:r>
    </w:p>
    <w:p w:rsidR="00445697" w:rsidRDefault="00445697" w:rsidP="005E4A0A">
      <w:pPr>
        <w:widowControl w:val="0"/>
        <w:tabs>
          <w:tab w:val="left" w:pos="709"/>
        </w:tabs>
        <w:spacing w:after="0" w:line="240" w:lineRule="auto"/>
        <w:ind w:firstLine="709"/>
        <w:contextualSpacing/>
        <w:jc w:val="both"/>
        <w:rPr>
          <w:rFonts w:ascii="Times New Roman" w:hAnsi="Times New Roman"/>
          <w:sz w:val="27"/>
          <w:szCs w:val="28"/>
        </w:rPr>
      </w:pPr>
    </w:p>
    <w:p w:rsidR="005E4A0A" w:rsidRPr="005E4A0A" w:rsidRDefault="005E4A0A" w:rsidP="005E4A0A">
      <w:pPr>
        <w:widowControl w:val="0"/>
        <w:tabs>
          <w:tab w:val="left" w:pos="709"/>
        </w:tabs>
        <w:spacing w:after="0" w:line="240" w:lineRule="auto"/>
        <w:ind w:firstLine="709"/>
        <w:contextualSpacing/>
        <w:jc w:val="both"/>
        <w:rPr>
          <w:rFonts w:ascii="Times New Roman" w:hAnsi="Times New Roman"/>
          <w:sz w:val="27"/>
          <w:szCs w:val="28"/>
        </w:rPr>
      </w:pPr>
      <w:r>
        <w:rPr>
          <w:rFonts w:ascii="Times New Roman" w:hAnsi="Times New Roman"/>
          <w:sz w:val="27"/>
          <w:szCs w:val="28"/>
        </w:rPr>
        <w:t>Гладских Виктор Алексеевич</w:t>
      </w:r>
    </w:p>
    <w:p w:rsidR="005E4A0A" w:rsidRDefault="005E4A0A" w:rsidP="005E4A0A">
      <w:pPr>
        <w:widowControl w:val="0"/>
        <w:tabs>
          <w:tab w:val="left" w:pos="709"/>
        </w:tabs>
        <w:spacing w:after="0" w:line="240" w:lineRule="auto"/>
        <w:ind w:firstLine="709"/>
        <w:contextualSpacing/>
        <w:jc w:val="both"/>
        <w:rPr>
          <w:rFonts w:ascii="Times New Roman" w:hAnsi="Times New Roman"/>
          <w:sz w:val="27"/>
          <w:szCs w:val="28"/>
        </w:rPr>
      </w:pPr>
      <w:r w:rsidRPr="005E4A0A">
        <w:rPr>
          <w:rFonts w:ascii="Times New Roman" w:hAnsi="Times New Roman"/>
          <w:sz w:val="27"/>
          <w:szCs w:val="28"/>
        </w:rPr>
        <w:t>(8</w:t>
      </w:r>
      <w:r>
        <w:rPr>
          <w:rFonts w:ascii="Times New Roman" w:hAnsi="Times New Roman"/>
          <w:sz w:val="27"/>
          <w:szCs w:val="28"/>
        </w:rPr>
        <w:t>48676</w:t>
      </w:r>
      <w:r w:rsidRPr="005E4A0A">
        <w:rPr>
          <w:rFonts w:ascii="Times New Roman" w:hAnsi="Times New Roman"/>
          <w:sz w:val="27"/>
          <w:szCs w:val="28"/>
        </w:rPr>
        <w:t xml:space="preserve">) </w:t>
      </w:r>
      <w:r>
        <w:rPr>
          <w:rFonts w:ascii="Times New Roman" w:hAnsi="Times New Roman"/>
          <w:sz w:val="27"/>
          <w:szCs w:val="28"/>
        </w:rPr>
        <w:t>2-30-40</w:t>
      </w:r>
      <w:r w:rsidR="00445697" w:rsidRPr="004456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E4A0A" w:rsidRPr="005E4A0A" w:rsidRDefault="005E4A0A" w:rsidP="005E4A0A">
      <w:pPr>
        <w:widowControl w:val="0"/>
        <w:tabs>
          <w:tab w:val="left" w:pos="709"/>
        </w:tabs>
        <w:spacing w:after="0" w:line="240" w:lineRule="auto"/>
        <w:ind w:firstLine="709"/>
        <w:contextualSpacing/>
        <w:jc w:val="both"/>
        <w:rPr>
          <w:rFonts w:ascii="Times New Roman" w:hAnsi="Times New Roman"/>
          <w:sz w:val="27"/>
          <w:szCs w:val="28"/>
        </w:rPr>
      </w:pPr>
    </w:p>
    <w:p w:rsidR="005E4A0A" w:rsidRDefault="005E4A0A" w:rsidP="005E4A0A">
      <w:pPr>
        <w:widowControl w:val="0"/>
        <w:tabs>
          <w:tab w:val="left" w:pos="709"/>
        </w:tabs>
        <w:spacing w:after="0" w:line="240" w:lineRule="auto"/>
        <w:ind w:firstLine="709"/>
        <w:contextualSpacing/>
        <w:jc w:val="both"/>
        <w:rPr>
          <w:rFonts w:ascii="Times New Roman" w:hAnsi="Times New Roman" w:cs="Times New Roman"/>
          <w:sz w:val="28"/>
          <w:szCs w:val="28"/>
        </w:rPr>
      </w:pPr>
      <w:r w:rsidRPr="005E4A0A">
        <w:rPr>
          <w:rFonts w:ascii="Times New Roman" w:hAnsi="Times New Roman"/>
          <w:sz w:val="27"/>
          <w:szCs w:val="28"/>
        </w:rPr>
        <w:t>Заместитель Главы Администрации района</w:t>
      </w:r>
      <w:r w:rsidRPr="005E4A0A">
        <w:rPr>
          <w:rFonts w:ascii="Times New Roman" w:hAnsi="Times New Roman" w:cs="Times New Roman"/>
          <w:sz w:val="28"/>
          <w:szCs w:val="28"/>
        </w:rPr>
        <w:t>,</w:t>
      </w:r>
      <w:r>
        <w:rPr>
          <w:rFonts w:ascii="Times New Roman" w:hAnsi="Times New Roman" w:cs="Times New Roman"/>
          <w:sz w:val="28"/>
          <w:szCs w:val="28"/>
        </w:rPr>
        <w:t xml:space="preserve"> курирующий вопросы</w:t>
      </w:r>
      <w:r w:rsidRPr="005E4A0A">
        <w:rPr>
          <w:rFonts w:ascii="Times New Roman" w:hAnsi="Times New Roman" w:cs="Times New Roman"/>
          <w:sz w:val="28"/>
          <w:szCs w:val="28"/>
        </w:rPr>
        <w:t xml:space="preserve"> ЖКХ, архитектуры, градостроительства, дорожного строительства, транспорта, связи, экономики, социально-экономического развития, инвестиций, финансов, муниципального заказа, предпринимательства, торговли, реализации национальных проектов, образования, здравоохранения, молодежной политики, спорта, ГО и ЧС, мобилизационной подготовки</w:t>
      </w:r>
    </w:p>
    <w:p w:rsidR="005E4A0A" w:rsidRDefault="005E4A0A" w:rsidP="005E4A0A">
      <w:pPr>
        <w:widowControl w:val="0"/>
        <w:tabs>
          <w:tab w:val="left" w:pos="709"/>
        </w:tabs>
        <w:spacing w:after="0" w:line="240" w:lineRule="auto"/>
        <w:ind w:firstLine="709"/>
        <w:contextualSpacing/>
        <w:jc w:val="both"/>
        <w:rPr>
          <w:rFonts w:ascii="Times New Roman" w:hAnsi="Times New Roman" w:cs="Times New Roman"/>
          <w:sz w:val="28"/>
          <w:szCs w:val="28"/>
        </w:rPr>
      </w:pPr>
    </w:p>
    <w:p w:rsidR="005E4A0A" w:rsidRDefault="005E4A0A" w:rsidP="005E4A0A">
      <w:pPr>
        <w:widowControl w:val="0"/>
        <w:tabs>
          <w:tab w:val="left" w:pos="709"/>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(848676) 2-31-40</w:t>
      </w:r>
    </w:p>
    <w:p w:rsidR="005E4A0A" w:rsidRPr="005E4A0A" w:rsidRDefault="005E4A0A" w:rsidP="005E4A0A">
      <w:pPr>
        <w:widowControl w:val="0"/>
        <w:tabs>
          <w:tab w:val="left" w:pos="709"/>
        </w:tabs>
        <w:spacing w:after="0" w:line="240" w:lineRule="auto"/>
        <w:ind w:firstLine="709"/>
        <w:contextualSpacing/>
        <w:jc w:val="both"/>
        <w:rPr>
          <w:rFonts w:ascii="Times New Roman" w:hAnsi="Times New Roman" w:cs="Times New Roman"/>
          <w:sz w:val="28"/>
          <w:szCs w:val="28"/>
        </w:rPr>
      </w:pPr>
    </w:p>
    <w:p w:rsidR="005E4A0A" w:rsidRPr="005E4A0A" w:rsidRDefault="00445697" w:rsidP="005E4A0A">
      <w:pPr>
        <w:widowControl w:val="0"/>
        <w:tabs>
          <w:tab w:val="left" w:pos="709"/>
        </w:tabs>
        <w:spacing w:after="0" w:line="240" w:lineRule="auto"/>
        <w:ind w:firstLine="709"/>
        <w:contextualSpacing/>
        <w:jc w:val="both"/>
        <w:rPr>
          <w:rFonts w:ascii="Times New Roman" w:hAnsi="Times New Roman" w:cs="Times New Roman"/>
          <w:sz w:val="28"/>
          <w:szCs w:val="28"/>
        </w:rPr>
      </w:pPr>
      <w:r w:rsidRPr="00445697">
        <w:rPr>
          <w:rFonts w:ascii="Times New Roman" w:hAnsi="Times New Roman"/>
          <w:noProof/>
          <w:sz w:val="27"/>
          <w:szCs w:val="28"/>
          <w:lang w:eastAsia="ru-RU"/>
        </w:rPr>
        <w:drawing>
          <wp:anchor distT="0" distB="0" distL="114300" distR="114300" simplePos="0" relativeHeight="251695104" behindDoc="0" locked="0" layoutInCell="1" allowOverlap="1" wp14:anchorId="2D745E65" wp14:editId="645612B9">
            <wp:simplePos x="0" y="0"/>
            <wp:positionH relativeFrom="column">
              <wp:posOffset>6614335</wp:posOffset>
            </wp:positionH>
            <wp:positionV relativeFrom="paragraph">
              <wp:posOffset>25872</wp:posOffset>
            </wp:positionV>
            <wp:extent cx="2985770" cy="1973580"/>
            <wp:effectExtent l="0" t="0" r="5080" b="7620"/>
            <wp:wrapSquare wrapText="bothSides"/>
            <wp:docPr id="31" name="Рисунок 31" descr="C:\Users\User\Desktop\нх.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х.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8577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4A0A" w:rsidRPr="005E4A0A">
        <w:rPr>
          <w:rFonts w:ascii="Times New Roman" w:hAnsi="Times New Roman"/>
          <w:sz w:val="27"/>
          <w:szCs w:val="28"/>
        </w:rPr>
        <w:t>Заместитель Главы Администрации</w:t>
      </w:r>
      <w:r w:rsidR="005E4A0A">
        <w:rPr>
          <w:rFonts w:ascii="Times New Roman" w:hAnsi="Times New Roman"/>
          <w:sz w:val="27"/>
          <w:szCs w:val="28"/>
        </w:rPr>
        <w:t xml:space="preserve">, курирующий вопросы </w:t>
      </w:r>
      <w:r w:rsidR="005E4A0A" w:rsidRPr="005E4A0A">
        <w:rPr>
          <w:rFonts w:ascii="Times New Roman" w:hAnsi="Times New Roman" w:cs="Times New Roman"/>
          <w:sz w:val="28"/>
          <w:szCs w:val="28"/>
        </w:rPr>
        <w:t>сельского хозяйства, расширение рынка сельскохозяйственной продукции, сырья и продовольствия, деятельности с/х товаропроизводителей, КФХ, ЛПХ, охраны окружающей среды, управления и распоряжения муниципальным имуществом, земельных отношений, культуры, архивного дела, ЗАГС, социальной защиты</w:t>
      </w:r>
    </w:p>
    <w:p w:rsidR="00445697" w:rsidRDefault="00445697" w:rsidP="005E4A0A">
      <w:pPr>
        <w:widowControl w:val="0"/>
        <w:tabs>
          <w:tab w:val="left" w:pos="709"/>
        </w:tabs>
        <w:spacing w:after="0" w:line="240" w:lineRule="auto"/>
        <w:ind w:firstLine="709"/>
        <w:contextualSpacing/>
        <w:jc w:val="both"/>
        <w:rPr>
          <w:rFonts w:ascii="Times New Roman" w:hAnsi="Times New Roman"/>
          <w:sz w:val="27"/>
          <w:szCs w:val="28"/>
        </w:rPr>
      </w:pPr>
    </w:p>
    <w:p w:rsidR="005E4A0A" w:rsidRPr="005E4A0A" w:rsidRDefault="005E4A0A" w:rsidP="005E4A0A">
      <w:pPr>
        <w:widowControl w:val="0"/>
        <w:tabs>
          <w:tab w:val="left" w:pos="709"/>
        </w:tabs>
        <w:spacing w:after="0" w:line="240" w:lineRule="auto"/>
        <w:ind w:firstLine="709"/>
        <w:contextualSpacing/>
        <w:jc w:val="both"/>
        <w:rPr>
          <w:rFonts w:ascii="Times New Roman" w:hAnsi="Times New Roman"/>
          <w:sz w:val="27"/>
          <w:szCs w:val="28"/>
        </w:rPr>
      </w:pPr>
      <w:r>
        <w:rPr>
          <w:rFonts w:ascii="Times New Roman" w:hAnsi="Times New Roman"/>
          <w:sz w:val="27"/>
          <w:szCs w:val="28"/>
        </w:rPr>
        <w:t>Поляков Юрий Алексеевич</w:t>
      </w:r>
      <w:r w:rsidR="00445697" w:rsidRPr="004456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E4A0A" w:rsidRPr="005E4A0A" w:rsidRDefault="005E4A0A" w:rsidP="005E4A0A">
      <w:pPr>
        <w:widowControl w:val="0"/>
        <w:tabs>
          <w:tab w:val="left" w:pos="709"/>
        </w:tabs>
        <w:spacing w:after="0" w:line="240" w:lineRule="auto"/>
        <w:ind w:firstLine="709"/>
        <w:contextualSpacing/>
        <w:jc w:val="both"/>
        <w:rPr>
          <w:rFonts w:ascii="Times New Roman" w:hAnsi="Times New Roman"/>
          <w:sz w:val="27"/>
          <w:szCs w:val="28"/>
        </w:rPr>
      </w:pPr>
      <w:r w:rsidRPr="005E4A0A">
        <w:rPr>
          <w:rFonts w:ascii="Times New Roman" w:hAnsi="Times New Roman"/>
          <w:sz w:val="27"/>
          <w:szCs w:val="28"/>
        </w:rPr>
        <w:t>(8</w:t>
      </w:r>
      <w:r>
        <w:rPr>
          <w:rFonts w:ascii="Times New Roman" w:hAnsi="Times New Roman"/>
          <w:sz w:val="27"/>
          <w:szCs w:val="28"/>
        </w:rPr>
        <w:t>48676</w:t>
      </w:r>
      <w:r w:rsidRPr="005E4A0A">
        <w:rPr>
          <w:rFonts w:ascii="Times New Roman" w:hAnsi="Times New Roman"/>
          <w:sz w:val="27"/>
          <w:szCs w:val="28"/>
        </w:rPr>
        <w:t xml:space="preserve">) </w:t>
      </w:r>
      <w:r>
        <w:rPr>
          <w:rFonts w:ascii="Times New Roman" w:hAnsi="Times New Roman"/>
          <w:sz w:val="27"/>
          <w:szCs w:val="28"/>
        </w:rPr>
        <w:t>2-37-71</w:t>
      </w:r>
    </w:p>
    <w:p w:rsidR="00CE3FA8" w:rsidRPr="006744E5" w:rsidRDefault="00CE3FA8" w:rsidP="00CE3FA8">
      <w:pPr>
        <w:tabs>
          <w:tab w:val="left" w:pos="11551"/>
        </w:tabs>
        <w:rPr>
          <w:rFonts w:ascii="Times New Roman" w:hAnsi="Times New Roman" w:cs="Times New Roman"/>
          <w:lang w:eastAsia="ru-RU"/>
        </w:rPr>
      </w:pPr>
    </w:p>
    <w:sectPr w:rsidR="00CE3FA8" w:rsidRPr="006744E5" w:rsidSect="00E456DA">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690" w:rsidRDefault="003B0690" w:rsidP="008322CD">
      <w:pPr>
        <w:spacing w:after="0" w:line="240" w:lineRule="auto"/>
      </w:pPr>
      <w:r>
        <w:separator/>
      </w:r>
    </w:p>
  </w:endnote>
  <w:endnote w:type="continuationSeparator" w:id="0">
    <w:p w:rsidR="003B0690" w:rsidRDefault="003B0690" w:rsidP="00832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690" w:rsidRDefault="003B0690" w:rsidP="008322CD">
      <w:pPr>
        <w:spacing w:after="0" w:line="240" w:lineRule="auto"/>
      </w:pPr>
      <w:r>
        <w:separator/>
      </w:r>
    </w:p>
  </w:footnote>
  <w:footnote w:type="continuationSeparator" w:id="0">
    <w:p w:rsidR="003B0690" w:rsidRDefault="003B0690" w:rsidP="008322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A51BF7"/>
    <w:multiLevelType w:val="hybridMultilevel"/>
    <w:tmpl w:val="F1BAFA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B562184"/>
    <w:multiLevelType w:val="multilevel"/>
    <w:tmpl w:val="F6BC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097AE6"/>
    <w:multiLevelType w:val="multilevel"/>
    <w:tmpl w:val="2B50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CC10FAF"/>
    <w:multiLevelType w:val="hybridMultilevel"/>
    <w:tmpl w:val="9D7040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2AD"/>
    <w:rsid w:val="00004A6F"/>
    <w:rsid w:val="00017C64"/>
    <w:rsid w:val="00084FEB"/>
    <w:rsid w:val="0008615E"/>
    <w:rsid w:val="000F06AE"/>
    <w:rsid w:val="000F713B"/>
    <w:rsid w:val="0018020B"/>
    <w:rsid w:val="001E58FD"/>
    <w:rsid w:val="0020144A"/>
    <w:rsid w:val="00214AD6"/>
    <w:rsid w:val="002560A4"/>
    <w:rsid w:val="00265369"/>
    <w:rsid w:val="0027205A"/>
    <w:rsid w:val="00287F65"/>
    <w:rsid w:val="00334328"/>
    <w:rsid w:val="003571F8"/>
    <w:rsid w:val="00371D34"/>
    <w:rsid w:val="003A5154"/>
    <w:rsid w:val="003B0690"/>
    <w:rsid w:val="003B587A"/>
    <w:rsid w:val="003C60B5"/>
    <w:rsid w:val="00405209"/>
    <w:rsid w:val="00445697"/>
    <w:rsid w:val="00455ECF"/>
    <w:rsid w:val="0047565B"/>
    <w:rsid w:val="004F7E96"/>
    <w:rsid w:val="0051177E"/>
    <w:rsid w:val="005340FB"/>
    <w:rsid w:val="00554DEA"/>
    <w:rsid w:val="00575372"/>
    <w:rsid w:val="005E4A0A"/>
    <w:rsid w:val="005F5AE0"/>
    <w:rsid w:val="006744E5"/>
    <w:rsid w:val="0069515C"/>
    <w:rsid w:val="00741CBC"/>
    <w:rsid w:val="007C77F8"/>
    <w:rsid w:val="008322CD"/>
    <w:rsid w:val="008574B3"/>
    <w:rsid w:val="00882DAD"/>
    <w:rsid w:val="00894276"/>
    <w:rsid w:val="008D014D"/>
    <w:rsid w:val="009164A5"/>
    <w:rsid w:val="009259AC"/>
    <w:rsid w:val="00944ABC"/>
    <w:rsid w:val="0095698D"/>
    <w:rsid w:val="00956C85"/>
    <w:rsid w:val="009924FE"/>
    <w:rsid w:val="009B4FFB"/>
    <w:rsid w:val="009E2558"/>
    <w:rsid w:val="00A5405C"/>
    <w:rsid w:val="00A77C81"/>
    <w:rsid w:val="00A8261E"/>
    <w:rsid w:val="00A9169F"/>
    <w:rsid w:val="00A92517"/>
    <w:rsid w:val="00AA2746"/>
    <w:rsid w:val="00B17899"/>
    <w:rsid w:val="00B33DDE"/>
    <w:rsid w:val="00B46465"/>
    <w:rsid w:val="00B572AD"/>
    <w:rsid w:val="00B719D5"/>
    <w:rsid w:val="00B73FA2"/>
    <w:rsid w:val="00BC7F58"/>
    <w:rsid w:val="00BD38D5"/>
    <w:rsid w:val="00C241B1"/>
    <w:rsid w:val="00C73EBB"/>
    <w:rsid w:val="00C82465"/>
    <w:rsid w:val="00C8740D"/>
    <w:rsid w:val="00C917F1"/>
    <w:rsid w:val="00CC0375"/>
    <w:rsid w:val="00CC7EB5"/>
    <w:rsid w:val="00CE0779"/>
    <w:rsid w:val="00CE3FA8"/>
    <w:rsid w:val="00D24B3E"/>
    <w:rsid w:val="00D8573C"/>
    <w:rsid w:val="00D94EE7"/>
    <w:rsid w:val="00DA23B9"/>
    <w:rsid w:val="00DB77CE"/>
    <w:rsid w:val="00DD53FD"/>
    <w:rsid w:val="00DE7859"/>
    <w:rsid w:val="00E456DA"/>
    <w:rsid w:val="00E97FC9"/>
    <w:rsid w:val="00EB549E"/>
    <w:rsid w:val="00EF4DD3"/>
    <w:rsid w:val="00F0691D"/>
    <w:rsid w:val="00F37B7B"/>
    <w:rsid w:val="00F65C01"/>
    <w:rsid w:val="00F716C5"/>
    <w:rsid w:val="00FB7501"/>
    <w:rsid w:val="00FF41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cc,#e3f8d4"/>
    </o:shapedefaults>
    <o:shapelayout v:ext="edit">
      <o:idmap v:ext="edit" data="1"/>
    </o:shapelayout>
  </w:shapeDefaults>
  <w:decimalSymbol w:val=","/>
  <w:listSeparator w:val=";"/>
  <w15:chartTrackingRefBased/>
  <w15:docId w15:val="{A27EC1EF-3806-4EA4-B4A7-1559128CB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BC7F5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BC7F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456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017C64"/>
    <w:rPr>
      <w:color w:val="0563C1" w:themeColor="hyperlink"/>
      <w:u w:val="single"/>
    </w:rPr>
  </w:style>
  <w:style w:type="character" w:styleId="a5">
    <w:name w:val="Strong"/>
    <w:basedOn w:val="a0"/>
    <w:qFormat/>
    <w:rsid w:val="003C60B5"/>
    <w:rPr>
      <w:b/>
      <w:bCs/>
    </w:rPr>
  </w:style>
  <w:style w:type="paragraph" w:styleId="a6">
    <w:name w:val="List Paragraph"/>
    <w:basedOn w:val="a"/>
    <w:uiPriority w:val="34"/>
    <w:qFormat/>
    <w:rsid w:val="00956C85"/>
    <w:pPr>
      <w:ind w:left="720"/>
      <w:contextualSpacing/>
    </w:pPr>
  </w:style>
  <w:style w:type="paragraph" w:styleId="31">
    <w:name w:val="Body Text 3"/>
    <w:basedOn w:val="a"/>
    <w:link w:val="32"/>
    <w:semiHidden/>
    <w:unhideWhenUsed/>
    <w:rsid w:val="00F37B7B"/>
    <w:pPr>
      <w:spacing w:after="0" w:line="240" w:lineRule="auto"/>
      <w:jc w:val="both"/>
    </w:pPr>
    <w:rPr>
      <w:rFonts w:ascii="Times New Roman" w:eastAsia="Times New Roman" w:hAnsi="Times New Roman" w:cs="Times New Roman"/>
      <w:sz w:val="26"/>
      <w:szCs w:val="24"/>
      <w:lang w:eastAsia="ru-RU"/>
    </w:rPr>
  </w:style>
  <w:style w:type="character" w:customStyle="1" w:styleId="32">
    <w:name w:val="Основной текст 3 Знак"/>
    <w:basedOn w:val="a0"/>
    <w:link w:val="31"/>
    <w:semiHidden/>
    <w:rsid w:val="00F37B7B"/>
    <w:rPr>
      <w:rFonts w:ascii="Times New Roman" w:eastAsia="Times New Roman" w:hAnsi="Times New Roman" w:cs="Times New Roman"/>
      <w:sz w:val="26"/>
      <w:szCs w:val="24"/>
      <w:lang w:eastAsia="ru-RU"/>
    </w:rPr>
  </w:style>
  <w:style w:type="paragraph" w:styleId="33">
    <w:name w:val="Body Text Indent 3"/>
    <w:basedOn w:val="a"/>
    <w:link w:val="34"/>
    <w:uiPriority w:val="99"/>
    <w:semiHidden/>
    <w:unhideWhenUsed/>
    <w:rsid w:val="00BD38D5"/>
    <w:pPr>
      <w:spacing w:after="120"/>
      <w:ind w:left="283"/>
    </w:pPr>
    <w:rPr>
      <w:sz w:val="16"/>
      <w:szCs w:val="16"/>
    </w:rPr>
  </w:style>
  <w:style w:type="character" w:customStyle="1" w:styleId="34">
    <w:name w:val="Основной текст с отступом 3 Знак"/>
    <w:basedOn w:val="a0"/>
    <w:link w:val="33"/>
    <w:uiPriority w:val="99"/>
    <w:semiHidden/>
    <w:rsid w:val="00BD38D5"/>
    <w:rPr>
      <w:sz w:val="16"/>
      <w:szCs w:val="16"/>
    </w:rPr>
  </w:style>
  <w:style w:type="paragraph" w:styleId="a7">
    <w:name w:val="header"/>
    <w:basedOn w:val="a"/>
    <w:link w:val="a8"/>
    <w:uiPriority w:val="99"/>
    <w:unhideWhenUsed/>
    <w:rsid w:val="008322C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322CD"/>
  </w:style>
  <w:style w:type="paragraph" w:styleId="a9">
    <w:name w:val="footer"/>
    <w:basedOn w:val="a"/>
    <w:link w:val="aa"/>
    <w:uiPriority w:val="99"/>
    <w:unhideWhenUsed/>
    <w:rsid w:val="008322C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322CD"/>
  </w:style>
  <w:style w:type="character" w:customStyle="1" w:styleId="10">
    <w:name w:val="Заголовок 1 Знак"/>
    <w:basedOn w:val="a0"/>
    <w:link w:val="1"/>
    <w:uiPriority w:val="9"/>
    <w:rsid w:val="00BC7F5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BC7F58"/>
    <w:rPr>
      <w:rFonts w:asciiTheme="majorHAnsi" w:eastAsiaTheme="majorEastAsia" w:hAnsiTheme="majorHAnsi" w:cstheme="majorBidi"/>
      <w:color w:val="1F4D78" w:themeColor="accent1" w:themeShade="7F"/>
      <w:sz w:val="24"/>
      <w:szCs w:val="24"/>
    </w:rPr>
  </w:style>
  <w:style w:type="paragraph" w:customStyle="1" w:styleId="ab">
    <w:name w:val="Знак"/>
    <w:basedOn w:val="a"/>
    <w:rsid w:val="00A9251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D8573C"/>
    <w:pPr>
      <w:autoSpaceDE w:val="0"/>
      <w:autoSpaceDN w:val="0"/>
      <w:adjustRightInd w:val="0"/>
      <w:spacing w:after="0" w:line="240" w:lineRule="auto"/>
    </w:pPr>
    <w:rPr>
      <w:rFonts w:ascii="Arial" w:eastAsia="Times New Roman" w:hAnsi="Arial" w:cs="Arial"/>
      <w:sz w:val="20"/>
      <w:szCs w:val="20"/>
      <w:lang w:eastAsia="ru-RU"/>
    </w:rPr>
  </w:style>
  <w:style w:type="paragraph" w:styleId="ac">
    <w:name w:val="Normal (Web)"/>
    <w:basedOn w:val="a"/>
    <w:uiPriority w:val="99"/>
    <w:rsid w:val="00CE3F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A5405C"/>
    <w:pPr>
      <w:spacing w:after="120" w:line="276" w:lineRule="auto"/>
    </w:pPr>
    <w:rPr>
      <w:rFonts w:ascii="Calibri" w:eastAsia="Calibri" w:hAnsi="Calibri" w:cs="Times New Roman"/>
    </w:rPr>
  </w:style>
  <w:style w:type="character" w:customStyle="1" w:styleId="ae">
    <w:name w:val="Основной текст Знак"/>
    <w:basedOn w:val="a0"/>
    <w:link w:val="ad"/>
    <w:uiPriority w:val="99"/>
    <w:semiHidden/>
    <w:rsid w:val="00A5405C"/>
    <w:rPr>
      <w:rFonts w:ascii="Calibri" w:eastAsia="Calibri" w:hAnsi="Calibri" w:cs="Times New Roman"/>
    </w:rPr>
  </w:style>
  <w:style w:type="character" w:customStyle="1" w:styleId="apple-converted-space">
    <w:name w:val="apple-converted-space"/>
    <w:rsid w:val="00A5405C"/>
  </w:style>
  <w:style w:type="character" w:customStyle="1" w:styleId="ft">
    <w:name w:val="ft"/>
    <w:rsid w:val="00A5405C"/>
  </w:style>
  <w:style w:type="character" w:styleId="af">
    <w:name w:val="Emphasis"/>
    <w:uiPriority w:val="20"/>
    <w:qFormat/>
    <w:rsid w:val="00A540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49013">
      <w:bodyDiv w:val="1"/>
      <w:marLeft w:val="0"/>
      <w:marRight w:val="0"/>
      <w:marTop w:val="0"/>
      <w:marBottom w:val="0"/>
      <w:divBdr>
        <w:top w:val="none" w:sz="0" w:space="0" w:color="auto"/>
        <w:left w:val="none" w:sz="0" w:space="0" w:color="auto"/>
        <w:bottom w:val="none" w:sz="0" w:space="0" w:color="auto"/>
        <w:right w:val="none" w:sz="0" w:space="0" w:color="auto"/>
      </w:divBdr>
    </w:div>
    <w:div w:id="321588246">
      <w:bodyDiv w:val="1"/>
      <w:marLeft w:val="0"/>
      <w:marRight w:val="0"/>
      <w:marTop w:val="0"/>
      <w:marBottom w:val="0"/>
      <w:divBdr>
        <w:top w:val="none" w:sz="0" w:space="0" w:color="auto"/>
        <w:left w:val="none" w:sz="0" w:space="0" w:color="auto"/>
        <w:bottom w:val="none" w:sz="0" w:space="0" w:color="auto"/>
        <w:right w:val="none" w:sz="0" w:space="0" w:color="auto"/>
      </w:divBdr>
    </w:div>
    <w:div w:id="534123101">
      <w:bodyDiv w:val="1"/>
      <w:marLeft w:val="0"/>
      <w:marRight w:val="0"/>
      <w:marTop w:val="0"/>
      <w:marBottom w:val="0"/>
      <w:divBdr>
        <w:top w:val="none" w:sz="0" w:space="0" w:color="auto"/>
        <w:left w:val="none" w:sz="0" w:space="0" w:color="auto"/>
        <w:bottom w:val="none" w:sz="0" w:space="0" w:color="auto"/>
        <w:right w:val="none" w:sz="0" w:space="0" w:color="auto"/>
      </w:divBdr>
    </w:div>
    <w:div w:id="1241140597">
      <w:bodyDiv w:val="1"/>
      <w:marLeft w:val="0"/>
      <w:marRight w:val="0"/>
      <w:marTop w:val="0"/>
      <w:marBottom w:val="0"/>
      <w:divBdr>
        <w:top w:val="none" w:sz="0" w:space="0" w:color="auto"/>
        <w:left w:val="none" w:sz="0" w:space="0" w:color="auto"/>
        <w:bottom w:val="none" w:sz="0" w:space="0" w:color="auto"/>
        <w:right w:val="none" w:sz="0" w:space="0" w:color="auto"/>
      </w:divBdr>
    </w:div>
    <w:div w:id="1339229592">
      <w:bodyDiv w:val="1"/>
      <w:marLeft w:val="0"/>
      <w:marRight w:val="0"/>
      <w:marTop w:val="0"/>
      <w:marBottom w:val="0"/>
      <w:divBdr>
        <w:top w:val="none" w:sz="0" w:space="0" w:color="auto"/>
        <w:left w:val="none" w:sz="0" w:space="0" w:color="auto"/>
        <w:bottom w:val="none" w:sz="0" w:space="0" w:color="auto"/>
        <w:right w:val="none" w:sz="0" w:space="0" w:color="auto"/>
      </w:divBdr>
    </w:div>
    <w:div w:id="1462571189">
      <w:bodyDiv w:val="1"/>
      <w:marLeft w:val="0"/>
      <w:marRight w:val="0"/>
      <w:marTop w:val="0"/>
      <w:marBottom w:val="0"/>
      <w:divBdr>
        <w:top w:val="none" w:sz="0" w:space="0" w:color="auto"/>
        <w:left w:val="none" w:sz="0" w:space="0" w:color="auto"/>
        <w:bottom w:val="none" w:sz="0" w:space="0" w:color="auto"/>
        <w:right w:val="none" w:sz="0" w:space="0" w:color="auto"/>
      </w:divBdr>
    </w:div>
    <w:div w:id="1845121113">
      <w:bodyDiv w:val="1"/>
      <w:marLeft w:val="0"/>
      <w:marRight w:val="0"/>
      <w:marTop w:val="0"/>
      <w:marBottom w:val="0"/>
      <w:divBdr>
        <w:top w:val="none" w:sz="0" w:space="0" w:color="auto"/>
        <w:left w:val="none" w:sz="0" w:space="0" w:color="auto"/>
        <w:bottom w:val="none" w:sz="0" w:space="0" w:color="auto"/>
        <w:right w:val="none" w:sz="0" w:space="0" w:color="auto"/>
      </w:divBdr>
    </w:div>
    <w:div w:id="197140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erhr@adm.orel.ru" TargetMode="External"/><Relationship Id="rId24" Type="http://schemas.openxmlformats.org/officeDocument/2006/relationships/image" Target="media/image14.jpeg"/><Relationship Id="rId32" Type="http://schemas.openxmlformats.org/officeDocument/2006/relationships/hyperlink" Target="https://www.verybank.ru/verxovje-orl/bank/sberbank-rossii/unit/5855.html"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jpeg"/><Relationship Id="rId43" Type="http://schemas.openxmlformats.org/officeDocument/2006/relationships/image" Target="media/image32.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adminverhov.ru"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chart" Target="charts/chart1.xml"/><Relationship Id="rId41" Type="http://schemas.openxmlformats.org/officeDocument/2006/relationships/image" Target="media/image3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3829705994654451"/>
          <c:y val="3.5650623885918005E-2"/>
        </c:manualLayout>
      </c:layout>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4547677261613696"/>
          <c:w val="0.95760016959932159"/>
          <c:h val="0.41222262865063625"/>
        </c:manualLayout>
      </c:layout>
      <c:pie3DChart>
        <c:varyColors val="1"/>
        <c:ser>
          <c:idx val="0"/>
          <c:order val="0"/>
          <c:tx>
            <c:strRef>
              <c:f>Лист1!$B$1</c:f>
              <c:strCache>
                <c:ptCount val="1"/>
                <c:pt idx="0">
                  <c:v>Структура земель Верховского района, тыс. га</c:v>
                </c:pt>
              </c:strCache>
            </c:strRef>
          </c:tx>
          <c:explosion val="23"/>
          <c:dPt>
            <c:idx val="0"/>
            <c:bubble3D val="0"/>
            <c:explosion val="1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explosion val="79"/>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explosion val="51"/>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Лист1!$A$2:$A$5</c:f>
              <c:strCache>
                <c:ptCount val="4"/>
                <c:pt idx="0">
                  <c:v>Всего земель</c:v>
                </c:pt>
                <c:pt idx="1">
                  <c:v>Земли сельхозназначения</c:v>
                </c:pt>
                <c:pt idx="2">
                  <c:v>Запаса и лесного фонда</c:v>
                </c:pt>
                <c:pt idx="3">
                  <c:v>Прочих землепользователей</c:v>
                </c:pt>
              </c:strCache>
            </c:strRef>
          </c:cat>
          <c:val>
            <c:numRef>
              <c:f>Лист1!$B$2:$B$5</c:f>
              <c:numCache>
                <c:formatCode>General</c:formatCode>
                <c:ptCount val="4"/>
                <c:pt idx="0">
                  <c:v>107.2</c:v>
                </c:pt>
                <c:pt idx="1">
                  <c:v>84.3</c:v>
                </c:pt>
                <c:pt idx="2">
                  <c:v>2.8</c:v>
                </c:pt>
                <c:pt idx="3">
                  <c:v>13.4</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6947930003555576"/>
          <c:y val="0.62346957241591749"/>
          <c:w val="0.51192086255277025"/>
          <c:h val="0.322740696532737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E4F21-6556-4027-BE9A-9C1C346EF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1430</TotalTime>
  <Pages>18</Pages>
  <Words>4608</Words>
  <Characters>26269</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dcterms:created xsi:type="dcterms:W3CDTF">2017-06-23T08:43:00Z</dcterms:created>
  <dcterms:modified xsi:type="dcterms:W3CDTF">2017-08-15T08:25:00Z</dcterms:modified>
</cp:coreProperties>
</file>