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51" w:rsidRPr="003A3151" w:rsidRDefault="003A3151" w:rsidP="003A3151">
      <w:pPr>
        <w:pBdr>
          <w:top w:val="single" w:sz="12" w:space="8" w:color="D6D6D6"/>
          <w:left w:val="single" w:sz="12" w:space="8" w:color="D6D6D6"/>
          <w:bottom w:val="single" w:sz="12" w:space="8" w:color="D6D6D6"/>
          <w:right w:val="single" w:sz="12" w:space="8" w:color="D6D6D6"/>
        </w:pBdr>
        <w:shd w:val="clear" w:color="auto" w:fill="E6E6E6"/>
        <w:spacing w:before="225" w:after="300" w:line="360" w:lineRule="atLeast"/>
        <w:jc w:val="center"/>
        <w:outlineLvl w:val="0"/>
        <w:rPr>
          <w:rFonts w:ascii="Times New Roman" w:eastAsia="Times New Roman" w:hAnsi="Times New Roman" w:cs="Times New Roman"/>
          <w:color w:val="3F3F3F"/>
          <w:kern w:val="36"/>
          <w:sz w:val="28"/>
          <w:szCs w:val="28"/>
          <w:lang w:eastAsia="ru-RU"/>
        </w:rPr>
      </w:pPr>
      <w:r w:rsidRPr="003A3151">
        <w:rPr>
          <w:rFonts w:ascii="Times New Roman" w:eastAsia="Times New Roman" w:hAnsi="Times New Roman" w:cs="Times New Roman"/>
          <w:color w:val="3F3F3F"/>
          <w:kern w:val="36"/>
          <w:sz w:val="28"/>
          <w:szCs w:val="28"/>
          <w:lang w:eastAsia="ru-RU"/>
        </w:rPr>
        <w:t>Алгоритм действий родителей, если ребёнок пропал</w:t>
      </w:r>
    </w:p>
    <w:p w:rsidR="003A3151" w:rsidRPr="003A3151" w:rsidRDefault="0084378D" w:rsidP="003A31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5" style="width:0;height:1.5pt" o:hralign="center" o:hrstd="t" o:hr="t" fillcolor="#aca899" stroked="f"/>
        </w:pict>
      </w:r>
    </w:p>
    <w:p w:rsidR="003A3151" w:rsidRPr="003A3151" w:rsidRDefault="003A3151" w:rsidP="003A31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48 часов после исчезновения ребенка наиболее важны для поиска и его благополучного возвращения. </w:t>
      </w:r>
      <w:proofErr w:type="spellStart"/>
      <w:proofErr w:type="gramStart"/>
      <w:r w:rsidRPr="003A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</w:t>
      </w:r>
      <w:proofErr w:type="gramEnd"/>
      <w:r w:rsidRPr="003A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Pr="003A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правило, именно эти часы оказываются не использованными вследствие паники и ужаса, которым поддаются родители. Держите себя в руках, помните, что возвращение вашего ребенка домой зависит от вашей собранности и точности ваших действий.</w:t>
      </w:r>
      <w:r w:rsidRPr="003A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Первые 24 часа</w:t>
      </w:r>
      <w:proofErr w:type="gramStart"/>
      <w:r w:rsidRPr="003A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3A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ставьте заявление в полиции по месту пропажи ребенка. Обязательно требуйте регистрации заявления, приложите к нему свежую фотографию. Требуйте немедленной передачи заявления следователю, узнайте номер его телефона, всегда держите под рукой. Следователю постарайтесь передать максимально полную и точную информацию, не скрывайте конфликты в семье и с окружением, плохие привычки ребенка.</w:t>
      </w:r>
      <w:r w:rsidRPr="003A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Помните, розыскные мероприятия должны начаться незамедлительно! Не нужно ждать ни 24 часа, ни трое </w:t>
      </w:r>
      <w:proofErr w:type="gramStart"/>
      <w:r w:rsidRPr="003A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суток</w:t>
      </w:r>
      <w:proofErr w:type="gramEnd"/>
      <w:r w:rsidRPr="003A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чем сообщить о том, что пропал ребёнок.</w:t>
      </w:r>
      <w:r w:rsidRPr="003A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Максимально быстро включите услугу "маяк" на мобильном телефоне ребенка, даже если он отключен. Местонахождение сотового аппарата будет локализовано в момент возможного включения.</w:t>
      </w:r>
      <w:r w:rsidRPr="003A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Внимательно осмотрите дом и особенно комнату ребенка. Помните, что одежда, постельное белье, личные вещи, компьютер, и даже мусор могут содержать ключи к местонахождению вашего ребенка. </w:t>
      </w:r>
      <w:proofErr w:type="spellStart"/>
      <w:proofErr w:type="gramStart"/>
      <w:r w:rsidRPr="003A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3A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охраните</w:t>
      </w:r>
      <w:proofErr w:type="spellEnd"/>
      <w:r w:rsidRPr="003A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список последних посещённых сайтов, а также всю переписку и общение ребёнка в социальных сетях, форумах и т.п., передайте следствию.</w:t>
      </w:r>
      <w:r w:rsidRPr="003A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Составьте подробное описание особых примет, одежды, обуви и личных вещей вашего ребенка в момент исчезновения. Включите в описание родимые пятна, шрамы, татуировки, характерные манеры. Передайте следователю.</w:t>
      </w:r>
      <w:r w:rsidRPr="003A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Записывайте, как можно более подробно, всю поступающую информацию, фиксируйте все телефонные звонки: имена, номера телефонов, дата и время звонков, содержание разговора и другие данные, касающиеся каждого вызова. Установите АОН на домашний телефон, обязательно оставляйте кого-то принимать и записывать звонки, когда вы уходите.</w:t>
      </w:r>
      <w:r w:rsidRPr="003A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Составьте список друзей, знакомых, одноклассников, обзвоните всех, кто может знать о местонахождении ребенка. Будьте особенно внимательны к тем, кто видел его незадолго до исчезновения, пусть максимально точно вспомнят, где и при каких обстоятельствах это было, что говорил ребенок, в каком был настроении. Записывайте все. Список тех, кто видел ребенка незадолго до пропажи, передайте следователю.</w:t>
      </w:r>
      <w:r w:rsidRPr="003A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Возьмите распечатку входящих и исходящих звонков по номеру вашего </w:t>
      </w:r>
      <w:r w:rsidRPr="003A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ребенка (эта возможность есть у лица, на которое оформлена сим-карта) у оператора сотовой связи за максимально возможный период времени. Проанализируйте частоту и время звонков, отдельно отметьте незнакомые номера, передайте распечатку с пометками следовател</w:t>
      </w:r>
      <w:r w:rsidR="0054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ю, оставьте себе копию. </w:t>
      </w:r>
      <w:proofErr w:type="spellStart"/>
      <w:proofErr w:type="gramStart"/>
      <w:r w:rsidR="0054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="0054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</w:t>
      </w:r>
      <w:r w:rsidRPr="003A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spellEnd"/>
      <w:r w:rsidRPr="003A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список входящих и исходящих вызовов городского телефона, проанализируйте, также передайте следователю.</w:t>
      </w:r>
      <w:r w:rsidRPr="003A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Распечатайте как можно больше листовок формата А</w:t>
      </w:r>
      <w:proofErr w:type="gramStart"/>
      <w:r w:rsidRPr="003A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3A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лучше цветных, со свежей хорошей, четкой фотографией ребенка, описанием примет, одежды, места и подробностей исчезновения. Не забудьте в листовке указать контактные телефоны полиции и семьи. Распечатайте или найдите карту района и держите её при себе вместе с блокнотом для записи звонков. Наносите на карту места, где ребенка видели часто, где видели в день пропажи.</w:t>
      </w:r>
      <w:r w:rsidRPr="003A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Вспомните, какие события происходили в вашем районе в день или накануне исчезновения, какие проводились мероприятия (соревнования, празднования). Запишите, список передайте следователю.</w:t>
      </w:r>
      <w:r w:rsidRPr="003A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Постарайтесь привлечь к поиску как можно больше людей, привлекайте волонтерские организации, занимающиеся поиском. Не дожидаясь помощи полиции, осмотрите места сбора молодежи в районе, стройки, гаражи, чердаки и подвалы, ближайшие парки. Расклейте ориентировки на остановках городского транспорта, подъездах, магазинах, других часто посещаемых местах.</w:t>
      </w:r>
      <w:r w:rsidRPr="003A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Внимательно осмотрите окрестности места, где ребенка видели в последний раз, найдите установленные камеры наружного наблюдения. Составьте список с адресами, передайте следователю как можно скорее – записи могут быть уничтожены уже через сутки.</w:t>
      </w:r>
      <w:r w:rsidRPr="003A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следователь не возражает, используйте все доступные информационные каналы – СМИ и интернет для оповещения о случившемся.</w:t>
      </w:r>
      <w:r w:rsidRPr="003A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Вторые 24 часа</w:t>
      </w:r>
      <w:proofErr w:type="gramStart"/>
      <w:r w:rsidRPr="003A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3A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оговорите со следователем о шагах, которые уже предприняты или планируются для поиска ребенка. Пусть вас не пугает, если следователь открыл дело по статье 105 «Убийство». Только эта статья дает следствию максимальные возможности и полномочия.</w:t>
      </w:r>
      <w:r w:rsidRPr="003A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Еще раз внимательно посмотрите список друзей и знакомых, расширьте, добавьте всех, кто мог видеть вашего ребенка, соседей, работников двора, курьеров службы доставки. Вспомните, в последнее время не приезжали или уезжали соседи, не было ли конфликтов с соседями, родственниками или коллегами, не изменялись ли в последнее время отношения с кем-либо. Всю информацию передайте следователю.</w:t>
      </w:r>
      <w:r w:rsidRPr="003A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Продолжайте распространение информации о пропаже. Постарайтесь </w:t>
      </w:r>
      <w:proofErr w:type="gramStart"/>
      <w:r w:rsidRPr="003A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листовки</w:t>
      </w:r>
      <w:proofErr w:type="gramEnd"/>
      <w:r w:rsidRPr="003A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вокзалах и в аэропортах, передать сотрудникам ДПС на точках выезда из города, сотрудникам транспортной милиции.</w:t>
      </w:r>
      <w:r w:rsidRPr="003A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Будьте готовы к тому, что вашим положением </w:t>
      </w:r>
      <w:proofErr w:type="gramStart"/>
      <w:r w:rsidRPr="003A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пытаться воспользоваться разнообразные нечистоплотные личности и</w:t>
      </w:r>
      <w:proofErr w:type="gramEnd"/>
      <w:r w:rsidRPr="003A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звонить психически неуравновешенные люди, поэтому в листовках для контакта </w:t>
      </w:r>
      <w:r w:rsidRPr="003A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лучше указывать телефон наиболее выдержанного и здравомыслящего члена семьи.</w:t>
      </w:r>
      <w:r w:rsidRPr="003A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Большинство детей находят живыми и здоровыми в течение первых 48 часов с момента пропажи, НО, каждая минута, проведённ</w:t>
      </w:r>
      <w:r w:rsidR="0054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A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 ожидании может стоить </w:t>
      </w:r>
      <w:proofErr w:type="gramStart"/>
      <w:r w:rsidRPr="003A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пропавшему</w:t>
      </w:r>
      <w:proofErr w:type="gramEnd"/>
      <w:r w:rsidRPr="003A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ЖИЗНИ!</w:t>
      </w:r>
      <w:r w:rsidRPr="003A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Отдельно по поводу экстрасенсов. По нашему опыту в реальной жизни, на реальных поисках ни разу не </w:t>
      </w:r>
      <w:proofErr w:type="gramStart"/>
      <w:r w:rsidRPr="003A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помогли</w:t>
      </w:r>
      <w:proofErr w:type="gramEnd"/>
      <w:r w:rsidRPr="003A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маги, ни ведуны, ни ясновидящие, ни шаманы. Мы не советуем к ним обращаться, это бессмысленная трата сил, времени и денег. Но, учитывая, что некоторые родители все равно обращаются, пытаясь использовать несуществующий шанс, призываем делать это хотя бы не в ущерб вышеперечисленным действиям.</w:t>
      </w:r>
    </w:p>
    <w:p w:rsidR="00EA2430" w:rsidRPr="003A3151" w:rsidRDefault="00EA2430">
      <w:pPr>
        <w:rPr>
          <w:rFonts w:ascii="Times New Roman" w:hAnsi="Times New Roman" w:cs="Times New Roman"/>
          <w:sz w:val="28"/>
          <w:szCs w:val="28"/>
        </w:rPr>
      </w:pPr>
    </w:p>
    <w:sectPr w:rsidR="00EA2430" w:rsidRPr="003A3151" w:rsidSect="00EA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151"/>
    <w:rsid w:val="00306A46"/>
    <w:rsid w:val="003A3151"/>
    <w:rsid w:val="00542061"/>
    <w:rsid w:val="0084378D"/>
    <w:rsid w:val="00EA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30"/>
  </w:style>
  <w:style w:type="paragraph" w:styleId="1">
    <w:name w:val="heading 1"/>
    <w:basedOn w:val="a"/>
    <w:link w:val="10"/>
    <w:uiPriority w:val="9"/>
    <w:qFormat/>
    <w:rsid w:val="003A3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875</Words>
  <Characters>4989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2018-08-01T12:17:00Z</dcterms:created>
  <dcterms:modified xsi:type="dcterms:W3CDTF">2018-08-01T12:37:00Z</dcterms:modified>
</cp:coreProperties>
</file>